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8CF8" w14:textId="77777777" w:rsidR="002420BF" w:rsidRPr="002420BF" w:rsidRDefault="002420BF" w:rsidP="002420BF">
      <w:pPr>
        <w:autoSpaceDE w:val="0"/>
        <w:autoSpaceDN w:val="0"/>
        <w:adjustRightInd w:val="0"/>
        <w:spacing w:after="120"/>
        <w:jc w:val="center"/>
        <w:rPr>
          <w:rFonts w:ascii="Cambria" w:eastAsiaTheme="minorHAnsi" w:hAnsi="Cambria" w:cs="Cambria"/>
          <w:b/>
          <w:color w:val="000000"/>
          <w:sz w:val="28"/>
          <w:szCs w:val="28"/>
          <w:lang w:eastAsia="en-US"/>
        </w:rPr>
      </w:pPr>
      <w:r w:rsidRPr="002420BF">
        <w:rPr>
          <w:rFonts w:ascii="Cambria" w:eastAsiaTheme="minorHAnsi" w:hAnsi="Cambria" w:cs="Cambria"/>
          <w:b/>
          <w:color w:val="000000"/>
          <w:sz w:val="28"/>
          <w:szCs w:val="28"/>
          <w:lang w:eastAsia="en-US"/>
        </w:rPr>
        <w:t>Žádost o podporu z rozvojového projektu</w:t>
      </w:r>
    </w:p>
    <w:p w14:paraId="16C5EA0D" w14:textId="77777777" w:rsidR="002420BF" w:rsidRPr="002420BF" w:rsidRDefault="002420BF" w:rsidP="002420BF">
      <w:pPr>
        <w:autoSpaceDE w:val="0"/>
        <w:autoSpaceDN w:val="0"/>
        <w:adjustRightInd w:val="0"/>
        <w:spacing w:after="120"/>
        <w:jc w:val="center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 w:rsidRPr="002420BF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Podpora udržitelnosti postdoktorandských pozic na </w:t>
      </w:r>
      <w:proofErr w:type="spellStart"/>
      <w:r w:rsidRPr="002420BF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PřF</w:t>
      </w:r>
      <w:proofErr w:type="spellEnd"/>
      <w:r w:rsidRPr="002420BF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UP</w:t>
      </w:r>
    </w:p>
    <w:p w14:paraId="41B0B40A" w14:textId="77777777" w:rsidR="002420BF" w:rsidRPr="002420BF" w:rsidRDefault="002420BF" w:rsidP="002420B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 w:rsidRPr="002420BF"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p w14:paraId="32F7A9C4" w14:textId="77777777" w:rsid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color w:val="000000"/>
          <w:lang w:eastAsia="en-US"/>
        </w:rPr>
      </w:pPr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Nacionále podporovaného </w:t>
      </w:r>
      <w:proofErr w:type="spellStart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>postdoka</w:t>
      </w:r>
      <w:proofErr w:type="spellEnd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  </w:t>
      </w:r>
    </w:p>
    <w:p w14:paraId="62389EA4" w14:textId="77777777" w:rsidR="00BB1BA8" w:rsidRPr="002420BF" w:rsidRDefault="00BB1BA8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color w:val="000000"/>
          <w:sz w:val="6"/>
          <w:szCs w:val="6"/>
          <w:lang w:eastAsia="en-US"/>
        </w:rPr>
      </w:pPr>
    </w:p>
    <w:p w14:paraId="312ADCA2" w14:textId="77777777" w:rsidR="002420BF" w:rsidRPr="002420BF" w:rsidRDefault="002420BF" w:rsidP="002420BF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Jmén</w:t>
      </w:r>
      <w:r w:rsidR="00A27B3E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o a příjmení:</w:t>
      </w:r>
      <w:r w:rsidR="00A27B3E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  <w:t xml:space="preserve">Mgr.  Jméno a Příjmení </w:t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, Ph.D.</w:t>
      </w:r>
    </w:p>
    <w:p w14:paraId="545F11A3" w14:textId="7D0C22E2" w:rsidR="002420BF" w:rsidRPr="002420BF" w:rsidRDefault="002420BF" w:rsidP="002420BF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Pracoviště: </w:t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  <w:t xml:space="preserve">Katedra </w:t>
      </w:r>
      <w:r w:rsidR="00940613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....    </w:t>
      </w:r>
      <w:proofErr w:type="spellStart"/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PřF</w:t>
      </w:r>
      <w:proofErr w:type="spellEnd"/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 UP</w:t>
      </w:r>
    </w:p>
    <w:p w14:paraId="5E346B70" w14:textId="77777777" w:rsidR="002420BF" w:rsidRPr="002420BF" w:rsidRDefault="002420BF" w:rsidP="002420BF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Pracovní pozice:</w:t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  <w:t>vědecký pracovn</w:t>
      </w:r>
      <w:r w:rsidR="00A27B3E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ík </w:t>
      </w:r>
    </w:p>
    <w:p w14:paraId="1C0A7DA2" w14:textId="77777777" w:rsidR="002420BF" w:rsidRPr="002420BF" w:rsidRDefault="002420BF" w:rsidP="002420BF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Státní </w:t>
      </w:r>
      <w:r w:rsidR="00A27B3E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příslušnost:</w:t>
      </w:r>
      <w:r w:rsidR="00A27B3E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</w:r>
    </w:p>
    <w:p w14:paraId="59827070" w14:textId="77777777" w:rsidR="002420BF" w:rsidRPr="002420BF" w:rsidRDefault="002420BF" w:rsidP="002420BF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Nástup na </w:t>
      </w:r>
      <w:proofErr w:type="spellStart"/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PřF</w:t>
      </w:r>
      <w:proofErr w:type="spellEnd"/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 UP: </w:t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  <w:t>1.1. 2013</w:t>
      </w:r>
    </w:p>
    <w:p w14:paraId="7C20688D" w14:textId="77777777" w:rsidR="002420BF" w:rsidRPr="002420BF" w:rsidRDefault="002420BF" w:rsidP="002420BF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E-mail:</w:t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ab/>
      </w:r>
      <w:r w:rsidR="00A27B3E">
        <w:t>jmeno@upol.cz</w:t>
      </w:r>
    </w:p>
    <w:p w14:paraId="0257F0B2" w14:textId="77777777" w:rsidR="002420BF" w:rsidRDefault="002420BF" w:rsidP="00BF43D3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  <w:t>Tel:</w:t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  <w:tab/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  <w:tab/>
      </w: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  <w:tab/>
        <w:t>+420-</w:t>
      </w:r>
      <w:r w:rsidR="00A27B3E"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  <w:t>58563xxxx</w:t>
      </w:r>
    </w:p>
    <w:p w14:paraId="02B99FBB" w14:textId="77777777" w:rsidR="00BF43D3" w:rsidRPr="00BF43D3" w:rsidRDefault="00BF43D3" w:rsidP="00BF43D3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Cambria"/>
          <w:color w:val="000000"/>
          <w:sz w:val="22"/>
          <w:szCs w:val="22"/>
          <w:lang w:val="en-US" w:eastAsia="en-US"/>
        </w:rPr>
      </w:pPr>
    </w:p>
    <w:p w14:paraId="26316BDB" w14:textId="77777777" w:rsidR="00BB1BA8" w:rsidRDefault="00BB1BA8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Popis </w:t>
      </w:r>
      <w:r w:rsidR="00A27B3E"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aktivit </w:t>
      </w:r>
      <w:proofErr w:type="spellStart"/>
      <w:r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>postdoka</w:t>
      </w:r>
      <w:proofErr w:type="spellEnd"/>
      <w:r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 během dosavadního působení na </w:t>
      </w:r>
      <w:proofErr w:type="spellStart"/>
      <w:r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>PřF</w:t>
      </w:r>
      <w:proofErr w:type="spellEnd"/>
      <w:r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 UP:</w:t>
      </w:r>
    </w:p>
    <w:p w14:paraId="51036D65" w14:textId="77777777" w:rsidR="00A27B3E" w:rsidRDefault="00A27B3E" w:rsidP="00BB1B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</w:p>
    <w:p w14:paraId="0B88A0C6" w14:textId="77777777" w:rsidR="00BB1BA8" w:rsidRDefault="00BB1BA8" w:rsidP="00BB1B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Postodok</w:t>
      </w:r>
      <w:proofErr w:type="spellEnd"/>
      <w:r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 se podílel na výuce předmětů</w:t>
      </w:r>
      <w:r w:rsidR="00A27B3E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 ...</w:t>
      </w:r>
      <w:r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>. Své výsledky prezentoval na několika mezinárodních konferencích.</w:t>
      </w:r>
    </w:p>
    <w:p w14:paraId="138C80AF" w14:textId="77777777" w:rsidR="002F6DF0" w:rsidRPr="00BB1BA8" w:rsidRDefault="002F6DF0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</w:p>
    <w:p w14:paraId="10316842" w14:textId="55A32C3D" w:rsidR="00BB1BA8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Publikace vzniklé během dosavadního působení na </w:t>
      </w:r>
      <w:proofErr w:type="spellStart"/>
      <w:r w:rsidRPr="002420BF"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>postdok</w:t>
      </w:r>
      <w:proofErr w:type="spellEnd"/>
      <w:r w:rsidRPr="002420BF"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 pozici na </w:t>
      </w:r>
      <w:proofErr w:type="spellStart"/>
      <w:r w:rsidRPr="002420BF"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>PřF</w:t>
      </w:r>
      <w:proofErr w:type="spellEnd"/>
      <w:r w:rsidRPr="002420BF"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 UP</w:t>
      </w:r>
      <w:r w:rsidR="00940613">
        <w:rPr>
          <w:rFonts w:asciiTheme="minorHAnsi" w:eastAsiaTheme="minorHAnsi" w:hAnsiTheme="minorHAnsi" w:cs="Cambria"/>
          <w:b/>
          <w:i/>
          <w:color w:val="000000"/>
          <w:sz w:val="22"/>
          <w:szCs w:val="22"/>
          <w:lang w:eastAsia="en-US"/>
        </w:rPr>
        <w:t xml:space="preserve"> popř. nejdůležitější výsledky dosažené v předchozích letech</w:t>
      </w:r>
    </w:p>
    <w:p w14:paraId="527965AC" w14:textId="77777777" w:rsidR="00BB1BA8" w:rsidRPr="002420BF" w:rsidRDefault="00BB1BA8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i/>
          <w:color w:val="000000"/>
          <w:sz w:val="6"/>
          <w:szCs w:val="6"/>
          <w:lang w:eastAsia="en-US"/>
        </w:rPr>
      </w:pPr>
    </w:p>
    <w:p w14:paraId="163E4C15" w14:textId="77777777" w:rsidR="0041247A" w:rsidRDefault="0041247A" w:rsidP="00BB1BA8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color w:val="000000"/>
          <w:lang w:eastAsia="en-US"/>
        </w:rPr>
      </w:pPr>
    </w:p>
    <w:p w14:paraId="6EF977E0" w14:textId="77777777" w:rsidR="00BB1BA8" w:rsidRPr="002420BF" w:rsidRDefault="00BB1BA8" w:rsidP="00BB1BA8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color w:val="000000"/>
          <w:lang w:eastAsia="en-US"/>
        </w:rPr>
      </w:pPr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>Curriculum Vitae</w:t>
      </w:r>
    </w:p>
    <w:p w14:paraId="7378B9B1" w14:textId="77777777" w:rsidR="00BB1BA8" w:rsidRDefault="00BB1BA8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lang w:eastAsia="en-US"/>
        </w:rPr>
      </w:pPr>
    </w:p>
    <w:p w14:paraId="7978BC19" w14:textId="77777777" w:rsid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lang w:eastAsia="en-US"/>
        </w:rPr>
        <w:t xml:space="preserve">Zaměstnání: </w:t>
      </w:r>
    </w:p>
    <w:p w14:paraId="27D51494" w14:textId="77777777" w:rsidR="00BF43D3" w:rsidRPr="00BF43D3" w:rsidRDefault="00BF43D3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i/>
          <w:color w:val="000000"/>
          <w:sz w:val="8"/>
          <w:szCs w:val="8"/>
          <w:lang w:eastAsia="en-US"/>
        </w:rPr>
      </w:pPr>
    </w:p>
    <w:p w14:paraId="3483313B" w14:textId="77777777" w:rsidR="005B384B" w:rsidRPr="005B384B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8"/>
          <w:szCs w:val="8"/>
          <w:lang w:eastAsia="en-US"/>
        </w:rPr>
      </w:pPr>
      <w:r w:rsidRPr="00BF43D3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>2013- nyní:</w:t>
      </w:r>
      <w:r w:rsidR="00A27B3E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A27B3E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postdok</w:t>
      </w:r>
      <w:proofErr w:type="spellEnd"/>
      <w:r w:rsidR="00A27B3E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, katedra  XX</w:t>
      </w:r>
      <w:r w:rsidRPr="002420BF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PřF</w:t>
      </w:r>
      <w:proofErr w:type="spellEnd"/>
      <w:r w:rsidRPr="002420BF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 UP</w:t>
      </w:r>
    </w:p>
    <w:p w14:paraId="28047881" w14:textId="77777777" w:rsid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2012: vědecký pracovník, ,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Research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Center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for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Quantum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Information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Institute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of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Physics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Slovak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Academy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of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Sciences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. </w:t>
      </w:r>
    </w:p>
    <w:p w14:paraId="4E8FBF0F" w14:textId="77777777" w:rsidR="00BF43D3" w:rsidRPr="00BF43D3" w:rsidRDefault="00BF43D3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8"/>
          <w:szCs w:val="8"/>
          <w:lang w:eastAsia="en-US"/>
        </w:rPr>
      </w:pPr>
    </w:p>
    <w:p w14:paraId="7BA18640" w14:textId="77777777" w:rsidR="002420BF" w:rsidRP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BF43D3">
        <w:rPr>
          <w:rFonts w:asciiTheme="minorHAnsi" w:eastAsiaTheme="minorHAnsi" w:hAnsiTheme="minorHAnsi" w:cs="Arial"/>
          <w:i/>
          <w:color w:val="000000"/>
          <w:sz w:val="22"/>
          <w:szCs w:val="22"/>
          <w:lang w:eastAsia="en-US"/>
        </w:rPr>
        <w:t>2010 – 2011:</w:t>
      </w: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Assegno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di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ricerca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ve skupině </w:t>
      </w:r>
      <w:r w:rsidRPr="002420BF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prof. G. M. </w:t>
      </w:r>
      <w:proofErr w:type="spellStart"/>
      <w:r w:rsidRPr="002420BF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D’Ariana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Dipartimento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di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Fisica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“A. Volta”, Universita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degli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studi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di Pavia, Italy. </w:t>
      </w:r>
    </w:p>
    <w:p w14:paraId="7EA8435A" w14:textId="77777777" w:rsidR="002420BF" w:rsidRP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182CC883" w14:textId="77777777" w:rsidR="002420BF" w:rsidRDefault="002420BF" w:rsidP="002420BF">
      <w:pPr>
        <w:spacing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Vzdělání:</w:t>
      </w:r>
    </w:p>
    <w:p w14:paraId="091503F6" w14:textId="77777777" w:rsidR="00BF43D3" w:rsidRPr="00BF43D3" w:rsidRDefault="00BF43D3" w:rsidP="002420BF">
      <w:pPr>
        <w:spacing w:line="259" w:lineRule="auto"/>
        <w:rPr>
          <w:rFonts w:asciiTheme="minorHAnsi" w:eastAsiaTheme="minorHAnsi" w:hAnsiTheme="minorHAnsi" w:cstheme="minorBidi"/>
          <w:b/>
          <w:i/>
          <w:sz w:val="8"/>
          <w:szCs w:val="8"/>
          <w:lang w:eastAsia="en-US"/>
        </w:rPr>
      </w:pPr>
    </w:p>
    <w:p w14:paraId="0645BAF4" w14:textId="77777777" w:rsid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BF43D3">
        <w:rPr>
          <w:rFonts w:asciiTheme="minorHAnsi" w:eastAsiaTheme="minorHAnsi" w:hAnsiTheme="minorHAnsi" w:cs="Arial"/>
          <w:i/>
          <w:color w:val="000000"/>
          <w:sz w:val="22"/>
          <w:szCs w:val="22"/>
          <w:lang w:eastAsia="en-US"/>
        </w:rPr>
        <w:t xml:space="preserve">2005 – 2009: </w:t>
      </w: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doktorské studium, RCQI, Institute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of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Physics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Slovak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Academy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of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Sciences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téma </w:t>
      </w:r>
      <w:proofErr w:type="spellStart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>Quantum</w:t>
      </w:r>
      <w:proofErr w:type="spellEnd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>theory</w:t>
      </w:r>
      <w:proofErr w:type="spellEnd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>of</w:t>
      </w:r>
      <w:proofErr w:type="spellEnd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>unambiguous</w:t>
      </w:r>
      <w:proofErr w:type="spellEnd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>measurements</w:t>
      </w:r>
      <w:proofErr w:type="spellEnd"/>
      <w:r w:rsidRPr="002420BF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, školitel</w:t>
      </w:r>
      <w:r w:rsidRPr="002420BF">
        <w:rPr>
          <w:rFonts w:asciiTheme="minorHAnsi" w:eastAsia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</w:t>
      </w:r>
      <w:r w:rsidRPr="002420BF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prof. V. Bužek</w:t>
      </w:r>
      <w:r w:rsidRPr="002420BF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3C21DA2A" w14:textId="77777777" w:rsidR="00BF43D3" w:rsidRPr="00BF43D3" w:rsidRDefault="00BF43D3" w:rsidP="002420BF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8"/>
          <w:szCs w:val="8"/>
          <w:lang w:eastAsia="en-US"/>
        </w:rPr>
      </w:pPr>
    </w:p>
    <w:p w14:paraId="79BB4795" w14:textId="77777777" w:rsidR="002420BF" w:rsidRPr="002420BF" w:rsidRDefault="002420BF" w:rsidP="002420BF">
      <w:p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BF43D3">
        <w:rPr>
          <w:rFonts w:asciiTheme="minorHAnsi" w:eastAsiaTheme="minorHAnsi" w:hAnsiTheme="minorHAnsi" w:cs="Arial"/>
          <w:i/>
          <w:color w:val="000000"/>
          <w:sz w:val="22"/>
          <w:szCs w:val="22"/>
          <w:lang w:eastAsia="en-US"/>
        </w:rPr>
        <w:t>2000 – 2005:</w:t>
      </w: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magisterské studium, obor Teoretická a matematická fyzika, Univerzita Komenského v Bratislavě.</w:t>
      </w:r>
    </w:p>
    <w:p w14:paraId="20B62687" w14:textId="77777777" w:rsidR="002420BF" w:rsidRPr="002420BF" w:rsidRDefault="002420BF" w:rsidP="002420BF">
      <w:pPr>
        <w:spacing w:line="259" w:lineRule="auto"/>
        <w:rPr>
          <w:rFonts w:asciiTheme="minorHAnsi" w:eastAsiaTheme="minorHAnsi" w:hAnsiTheme="minorHAnsi" w:cs="Arial"/>
          <w:b/>
          <w:i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Arial"/>
          <w:b/>
          <w:i/>
          <w:color w:val="000000"/>
          <w:sz w:val="22"/>
          <w:szCs w:val="22"/>
          <w:lang w:eastAsia="en-US"/>
        </w:rPr>
        <w:t>Publikace a prezentace na konferencích a workshopech:</w:t>
      </w:r>
    </w:p>
    <w:p w14:paraId="06F0C537" w14:textId="77777777" w:rsidR="002420BF" w:rsidRPr="002420BF" w:rsidRDefault="002420BF" w:rsidP="002420BF">
      <w:pPr>
        <w:spacing w:line="259" w:lineRule="auto"/>
        <w:jc w:val="both"/>
        <w:rPr>
          <w:rFonts w:asciiTheme="minorHAnsi" w:eastAsiaTheme="minorHAnsi" w:hAnsiTheme="minorHAnsi" w:cs="Arial"/>
          <w:b/>
          <w:i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Autor celkem 20 publikací v mezinárodních impaktovaných časopisech, </w:t>
      </w:r>
      <w:r w:rsidR="003C6BAD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14</w:t>
      </w:r>
      <w:r w:rsidR="0032786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přednášek a </w:t>
      </w:r>
      <w:r w:rsidR="003C6BAD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11</w:t>
      </w:r>
      <w:r w:rsidR="00A27B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27B3E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postero</w:t>
      </w: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prezentací</w:t>
      </w:r>
      <w:proofErr w:type="spellEnd"/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na mezinárodních vědeckých konferencích, </w:t>
      </w:r>
      <w:r w:rsidR="003C6BAD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8</w:t>
      </w:r>
      <w:r w:rsidRPr="002420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seminářů na zahraničních pracovištích.</w:t>
      </w:r>
    </w:p>
    <w:p w14:paraId="5DCA7CFC" w14:textId="77777777" w:rsidR="002F6DF0" w:rsidRPr="002420BF" w:rsidRDefault="002F6DF0" w:rsidP="002420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29BD9E" w14:textId="77777777" w:rsid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color w:val="000000"/>
          <w:lang w:eastAsia="en-US"/>
        </w:rPr>
      </w:pPr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Kalkulace mzdových nákladů na </w:t>
      </w:r>
      <w:proofErr w:type="spellStart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>postdoka</w:t>
      </w:r>
      <w:proofErr w:type="spellEnd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 na období červenec až prosinec 2015</w:t>
      </w:r>
      <w:r w:rsidRPr="002420BF">
        <w:rPr>
          <w:rFonts w:asciiTheme="minorHAnsi" w:eastAsiaTheme="minorHAnsi" w:hAnsiTheme="minorHAnsi" w:cs="Cambria"/>
          <w:color w:val="000000"/>
          <w:lang w:eastAsia="en-US"/>
        </w:rPr>
        <w:t xml:space="preserve"> </w:t>
      </w:r>
    </w:p>
    <w:p w14:paraId="285C29B8" w14:textId="77777777" w:rsidR="002F6DF0" w:rsidRPr="002420BF" w:rsidRDefault="002F6DF0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color w:val="000000"/>
          <w:lang w:eastAsia="en-US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40"/>
        <w:gridCol w:w="960"/>
        <w:gridCol w:w="1500"/>
        <w:gridCol w:w="1720"/>
        <w:gridCol w:w="1200"/>
      </w:tblGrid>
      <w:tr w:rsidR="002420BF" w:rsidRPr="002420BF" w14:paraId="2501934D" w14:textId="77777777" w:rsidTr="001F1BF9">
        <w:trPr>
          <w:trHeight w:val="420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5115" w14:textId="77777777" w:rsidR="002420BF" w:rsidRPr="002420BF" w:rsidRDefault="002420BF" w:rsidP="002420BF">
            <w:pPr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87948" w14:textId="77777777" w:rsidR="002420BF" w:rsidRPr="002420BF" w:rsidRDefault="00A27B3E" w:rsidP="002420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 XX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>, Ph.D.</w:t>
            </w:r>
          </w:p>
        </w:tc>
      </w:tr>
      <w:tr w:rsidR="002420BF" w:rsidRPr="002420BF" w14:paraId="0A280031" w14:textId="77777777" w:rsidTr="001F1B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A23" w14:textId="77777777" w:rsidR="002420BF" w:rsidRPr="002420BF" w:rsidRDefault="002420BF" w:rsidP="002420BF">
            <w:pPr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Třída/stupeň: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8065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12B" w14:textId="77777777" w:rsidR="002420BF" w:rsidRPr="002420BF" w:rsidRDefault="005B384B" w:rsidP="005B38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Pracovní zařazení</w:t>
            </w:r>
            <w:r w:rsidR="002420BF"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0DFD7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vědecký pracovník</w:t>
            </w:r>
            <w:r w:rsidR="00ED1192">
              <w:rPr>
                <w:rFonts w:ascii="Calibri" w:hAnsi="Calibri"/>
                <w:color w:val="000000"/>
                <w:sz w:val="22"/>
                <w:szCs w:val="22"/>
              </w:rPr>
              <w:t xml:space="preserve"> ob. fyzikálních</w:t>
            </w:r>
          </w:p>
        </w:tc>
      </w:tr>
      <w:tr w:rsidR="002420BF" w:rsidRPr="002420BF" w14:paraId="1406C7C3" w14:textId="77777777" w:rsidTr="001F1B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D69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152A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C29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D22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8BD5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E32FC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420BF" w:rsidRPr="002420BF" w14:paraId="0453B1B1" w14:textId="77777777" w:rsidTr="001F1BF9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51FD" w14:textId="77777777" w:rsidR="002420BF" w:rsidRPr="002420BF" w:rsidRDefault="002420BF" w:rsidP="00242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SPP prvek / nákladové středisko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20E" w14:textId="77777777" w:rsidR="002420BF" w:rsidRPr="002420BF" w:rsidRDefault="002420BF" w:rsidP="002420BF">
            <w:pPr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úvazek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98D" w14:textId="77777777" w:rsidR="002420BF" w:rsidRPr="002420BF" w:rsidRDefault="002420BF" w:rsidP="002420BF">
            <w:pPr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mzdový tarif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05E" w14:textId="77777777" w:rsidR="002420BF" w:rsidRPr="002420BF" w:rsidRDefault="002420BF" w:rsidP="002420BF">
            <w:pPr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osobní příplatek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8E30" w14:textId="77777777" w:rsidR="002420BF" w:rsidRPr="002420BF" w:rsidRDefault="00C50212" w:rsidP="002420B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2420BF"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elkem</w:t>
            </w:r>
          </w:p>
        </w:tc>
      </w:tr>
      <w:tr w:rsidR="002420BF" w:rsidRPr="002420BF" w14:paraId="44775FE5" w14:textId="77777777" w:rsidTr="001F1BF9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764C" w14:textId="77777777" w:rsidR="002420BF" w:rsidRPr="002420BF" w:rsidRDefault="002420BF" w:rsidP="002420BF">
            <w:pPr>
              <w:jc w:val="center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rozvojový 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EE6C" w14:textId="77777777" w:rsidR="002420BF" w:rsidRPr="002420BF" w:rsidRDefault="002420BF" w:rsidP="002420BF">
            <w:pPr>
              <w:jc w:val="right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A2D" w14:textId="77777777" w:rsidR="002420BF" w:rsidRPr="002420BF" w:rsidRDefault="002420BF" w:rsidP="002420BF">
            <w:pPr>
              <w:jc w:val="right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10 065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8E0" w14:textId="77777777" w:rsidR="002420BF" w:rsidRPr="002420BF" w:rsidRDefault="00BF32E7" w:rsidP="002420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9 935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52FB" w14:textId="77777777" w:rsidR="002420BF" w:rsidRPr="002420BF" w:rsidRDefault="00BF32E7" w:rsidP="002420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20 000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420BF" w:rsidRPr="002420BF" w14:paraId="2E36C460" w14:textId="77777777" w:rsidTr="001F1BF9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9FA5" w14:textId="77777777" w:rsidR="002420BF" w:rsidRPr="002420BF" w:rsidRDefault="00A27B3E" w:rsidP="00BF32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31xx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BF32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  katedra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369" w14:textId="77777777" w:rsidR="002420BF" w:rsidRPr="002420BF" w:rsidRDefault="002420BF" w:rsidP="00BF32E7">
            <w:pPr>
              <w:jc w:val="right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BF32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E25" w14:textId="77777777" w:rsidR="002420BF" w:rsidRPr="002420BF" w:rsidRDefault="00BF32E7" w:rsidP="002420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10 065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AD3" w14:textId="77777777" w:rsidR="002420BF" w:rsidRPr="002420BF" w:rsidRDefault="0005182F" w:rsidP="00BF32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BF32E7">
              <w:rPr>
                <w:rFonts w:ascii="Calibri" w:hAnsi="Calibri"/>
                <w:color w:val="000000"/>
                <w:sz w:val="22"/>
                <w:szCs w:val="22"/>
              </w:rPr>
              <w:t xml:space="preserve"> 935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1462" w14:textId="77777777" w:rsidR="002420BF" w:rsidRPr="002420BF" w:rsidRDefault="00BF32E7" w:rsidP="00DC1A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C1AA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000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420BF" w:rsidRPr="002420BF" w14:paraId="3F457F7C" w14:textId="77777777" w:rsidTr="001F1BF9">
        <w:trPr>
          <w:trHeight w:val="31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6960" w14:textId="77777777" w:rsidR="002420BF" w:rsidRPr="002420BF" w:rsidRDefault="002420BF" w:rsidP="002420BF">
            <w:pPr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3AD3" w14:textId="77777777" w:rsidR="002420BF" w:rsidRPr="002420BF" w:rsidRDefault="002420BF" w:rsidP="002420BF">
            <w:pPr>
              <w:jc w:val="right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E46" w14:textId="77777777" w:rsidR="002420BF" w:rsidRPr="002420BF" w:rsidRDefault="002420BF" w:rsidP="002420BF">
            <w:pPr>
              <w:jc w:val="right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20 130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361" w14:textId="77777777" w:rsidR="002420BF" w:rsidRPr="002420BF" w:rsidRDefault="0005182F" w:rsidP="00BF32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BF32E7">
              <w:rPr>
                <w:rFonts w:ascii="Calibri" w:hAnsi="Calibri"/>
                <w:color w:val="000000"/>
                <w:sz w:val="22"/>
                <w:szCs w:val="22"/>
              </w:rPr>
              <w:t xml:space="preserve"> 870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62D0" w14:textId="77777777" w:rsidR="002420BF" w:rsidRPr="002420BF" w:rsidRDefault="00BF32E7" w:rsidP="000518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5182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000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2420BF" w:rsidRPr="002420BF" w14:paraId="1662252C" w14:textId="77777777" w:rsidTr="001F1BF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B2F" w14:textId="77777777" w:rsidR="002420BF" w:rsidRPr="002420BF" w:rsidRDefault="002420BF" w:rsidP="002420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5C9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673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C8DD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43E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F09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</w:tr>
      <w:tr w:rsidR="002420BF" w:rsidRPr="002420BF" w14:paraId="7357B8E1" w14:textId="77777777" w:rsidTr="001F1BF9">
        <w:trPr>
          <w:trHeight w:val="300"/>
        </w:trPr>
        <w:tc>
          <w:tcPr>
            <w:tcW w:w="86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C7D9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Celkové mzdové náklady za období červenec 2015 až prosinec 2015 včetně povinných zákonných odvodů zaměstnavatele na sociální a zdravotní pojištění a nákladů na tvorbu sociálního fondu (35% z hrubé mzdy pracovníka):</w:t>
            </w:r>
          </w:p>
        </w:tc>
      </w:tr>
      <w:tr w:rsidR="002420BF" w:rsidRPr="002420BF" w14:paraId="0316B8CE" w14:textId="77777777" w:rsidTr="001F1BF9">
        <w:trPr>
          <w:trHeight w:val="300"/>
        </w:trPr>
        <w:tc>
          <w:tcPr>
            <w:tcW w:w="8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C82E8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</w:p>
        </w:tc>
      </w:tr>
      <w:tr w:rsidR="002420BF" w:rsidRPr="002420BF" w14:paraId="6B7B39EB" w14:textId="77777777" w:rsidTr="001F1BF9">
        <w:trPr>
          <w:trHeight w:val="300"/>
        </w:trPr>
        <w:tc>
          <w:tcPr>
            <w:tcW w:w="8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C64FF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</w:p>
        </w:tc>
      </w:tr>
      <w:tr w:rsidR="002420BF" w:rsidRPr="002420BF" w14:paraId="22A9AAF7" w14:textId="77777777" w:rsidTr="001F1BF9">
        <w:trPr>
          <w:trHeight w:val="16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CE73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0924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6B31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0AB8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3679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7CBA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</w:tr>
      <w:tr w:rsidR="002420BF" w:rsidRPr="002420BF" w14:paraId="15BED799" w14:textId="77777777" w:rsidTr="001F1BF9">
        <w:trPr>
          <w:trHeight w:val="300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8378" w14:textId="77777777" w:rsidR="002420BF" w:rsidRPr="002420BF" w:rsidRDefault="002420BF" w:rsidP="002420B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420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SPP prvek / nákladové středisko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08636" w14:textId="77777777" w:rsidR="002420BF" w:rsidRPr="002420BF" w:rsidRDefault="002420BF" w:rsidP="002420B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20BF">
              <w:rPr>
                <w:rFonts w:ascii="Calibri" w:hAnsi="Calibri"/>
                <w:b/>
                <w:color w:val="000000"/>
                <w:sz w:val="22"/>
                <w:szCs w:val="22"/>
              </w:rPr>
              <w:t>Celkové mzdové náklady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381" w14:textId="77777777" w:rsidR="002420BF" w:rsidRPr="002420BF" w:rsidRDefault="002420BF" w:rsidP="002420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D6A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</w:tr>
      <w:tr w:rsidR="002420BF" w:rsidRPr="002420BF" w14:paraId="3B2EAB98" w14:textId="77777777" w:rsidTr="001F1BF9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520" w14:textId="77777777" w:rsidR="002420BF" w:rsidRPr="002420BF" w:rsidRDefault="002420BF" w:rsidP="002420BF">
            <w:pPr>
              <w:jc w:val="center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rozvojový projekt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42D7A" w14:textId="77777777" w:rsidR="002420BF" w:rsidRPr="002420BF" w:rsidRDefault="00BF32E7" w:rsidP="002420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162 000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46C" w14:textId="77777777" w:rsidR="002420BF" w:rsidRPr="002420BF" w:rsidRDefault="002420BF" w:rsidP="002420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86E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</w:tr>
      <w:tr w:rsidR="002420BF" w:rsidRPr="002420BF" w14:paraId="5048B586" w14:textId="77777777" w:rsidTr="001F1BF9">
        <w:trPr>
          <w:trHeight w:val="31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B293" w14:textId="6BE70804" w:rsidR="002420BF" w:rsidRPr="002420BF" w:rsidRDefault="002420BF" w:rsidP="00BF32E7">
            <w:pPr>
              <w:jc w:val="center"/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3123/</w:t>
            </w:r>
            <w:r w:rsidR="00BF32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615E04">
              <w:rPr>
                <w:rFonts w:ascii="Calibri" w:hAnsi="Calibri"/>
                <w:color w:val="000000"/>
                <w:sz w:val="22"/>
                <w:szCs w:val="22"/>
              </w:rPr>
              <w:t xml:space="preserve">   katedra  ....</w:t>
            </w:r>
            <w:bookmarkStart w:id="0" w:name="_GoBack"/>
            <w:bookmarkEnd w:id="0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46866" w14:textId="77777777" w:rsidR="002420BF" w:rsidRPr="002420BF" w:rsidRDefault="0005182F" w:rsidP="002420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162 0</w:t>
            </w:r>
            <w:r w:rsidR="00BF32E7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2420BF" w:rsidRPr="002420BF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F754" w14:textId="77777777" w:rsidR="002420BF" w:rsidRPr="002420BF" w:rsidRDefault="002420BF" w:rsidP="002420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4F65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</w:tr>
      <w:tr w:rsidR="002420BF" w:rsidRPr="002420BF" w14:paraId="5EFD5526" w14:textId="77777777" w:rsidTr="001F1BF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BBC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DE9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F97A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23F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E6E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909" w14:textId="77777777" w:rsidR="002420BF" w:rsidRPr="002420BF" w:rsidRDefault="002420BF" w:rsidP="002420BF">
            <w:pPr>
              <w:rPr>
                <w:sz w:val="20"/>
                <w:szCs w:val="20"/>
              </w:rPr>
            </w:pPr>
          </w:p>
        </w:tc>
      </w:tr>
      <w:tr w:rsidR="002420BF" w:rsidRPr="002420BF" w14:paraId="071EE0DA" w14:textId="77777777" w:rsidTr="001F1BF9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8C90" w14:textId="77777777" w:rsidR="002420BF" w:rsidRPr="002420BF" w:rsidRDefault="002420BF" w:rsidP="002420BF">
            <w:pPr>
              <w:rPr>
                <w:rFonts w:ascii="Calibri" w:hAnsi="Calibri"/>
                <w:color w:val="000000"/>
              </w:rPr>
            </w:pPr>
            <w:r w:rsidRPr="002420BF">
              <w:rPr>
                <w:rFonts w:ascii="Calibri" w:hAnsi="Calibri"/>
                <w:color w:val="000000"/>
                <w:sz w:val="22"/>
                <w:szCs w:val="22"/>
              </w:rPr>
              <w:t>Celková požadovaná dotace z rozvojového projektu: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085" w14:textId="77777777" w:rsidR="002420BF" w:rsidRPr="002420BF" w:rsidRDefault="00BF32E7" w:rsidP="002420B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162 000</w:t>
            </w:r>
            <w:r w:rsidR="002420BF" w:rsidRPr="002420BF">
              <w:rPr>
                <w:rFonts w:ascii="Calibri" w:hAnsi="Calibri"/>
                <w:b/>
                <w:color w:val="000000"/>
                <w:sz w:val="22"/>
                <w:szCs w:val="22"/>
              </w:rPr>
              <w:t>,- Kč</w:t>
            </w:r>
          </w:p>
        </w:tc>
      </w:tr>
    </w:tbl>
    <w:p w14:paraId="46A4B934" w14:textId="77777777" w:rsidR="002F6DF0" w:rsidRPr="00A27B3E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="Cambria"/>
          <w:color w:val="000000"/>
          <w:sz w:val="22"/>
          <w:szCs w:val="22"/>
          <w:lang w:eastAsia="en-US"/>
        </w:rPr>
        <w:t xml:space="preserve"> </w:t>
      </w:r>
    </w:p>
    <w:p w14:paraId="3861C799" w14:textId="77777777" w:rsidR="002420BF" w:rsidRP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color w:val="000000"/>
          <w:lang w:eastAsia="en-US"/>
        </w:rPr>
      </w:pPr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Plán výzkumných aktivit </w:t>
      </w:r>
      <w:proofErr w:type="spellStart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>postdoka</w:t>
      </w:r>
      <w:proofErr w:type="spellEnd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 na období červenec až prosinec 201</w:t>
      </w:r>
      <w:r w:rsidR="00A27B3E">
        <w:rPr>
          <w:rFonts w:asciiTheme="minorHAnsi" w:eastAsiaTheme="minorHAnsi" w:hAnsiTheme="minorHAnsi" w:cs="Cambria"/>
          <w:b/>
          <w:color w:val="000000"/>
          <w:lang w:eastAsia="en-US"/>
        </w:rPr>
        <w:t>6</w:t>
      </w:r>
    </w:p>
    <w:p w14:paraId="1A330BE8" w14:textId="77777777" w:rsidR="002420BF" w:rsidRDefault="002420BF" w:rsidP="002420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5C7629" w14:textId="77777777" w:rsidR="002420BF" w:rsidRPr="002420BF" w:rsidRDefault="002420BF" w:rsidP="002420BF">
      <w:pPr>
        <w:autoSpaceDE w:val="0"/>
        <w:autoSpaceDN w:val="0"/>
        <w:adjustRightInd w:val="0"/>
        <w:rPr>
          <w:rFonts w:asciiTheme="minorHAnsi" w:eastAsiaTheme="minorHAnsi" w:hAnsiTheme="minorHAnsi" w:cs="Cambria"/>
          <w:b/>
          <w:color w:val="000000"/>
          <w:lang w:eastAsia="en-US"/>
        </w:rPr>
      </w:pPr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Specifikace pedagogické činnosti realizované </w:t>
      </w:r>
      <w:proofErr w:type="spellStart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>postdokem</w:t>
      </w:r>
      <w:proofErr w:type="spellEnd"/>
      <w:r w:rsidRPr="002420BF">
        <w:rPr>
          <w:rFonts w:asciiTheme="minorHAnsi" w:eastAsiaTheme="minorHAnsi" w:hAnsiTheme="minorHAnsi" w:cs="Cambria"/>
          <w:b/>
          <w:color w:val="000000"/>
          <w:lang w:eastAsia="en-US"/>
        </w:rPr>
        <w:t xml:space="preserve"> v o</w:t>
      </w:r>
      <w:r w:rsidR="00A27B3E">
        <w:rPr>
          <w:rFonts w:asciiTheme="minorHAnsi" w:eastAsiaTheme="minorHAnsi" w:hAnsiTheme="minorHAnsi" w:cs="Cambria"/>
          <w:b/>
          <w:color w:val="000000"/>
          <w:lang w:eastAsia="en-US"/>
        </w:rPr>
        <w:t>bdobí červenec až prosinec 2016</w:t>
      </w:r>
    </w:p>
    <w:p w14:paraId="7D2DC32E" w14:textId="77777777" w:rsidR="002420BF" w:rsidRDefault="002420BF" w:rsidP="002420BF">
      <w:pPr>
        <w:pStyle w:val="ListParagraph"/>
        <w:numPr>
          <w:ilvl w:val="0"/>
          <w:numId w:val="2"/>
        </w:numPr>
        <w:spacing w:line="259" w:lineRule="auto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theme="minorBidi"/>
          <w:sz w:val="22"/>
          <w:szCs w:val="22"/>
          <w:lang w:eastAsia="en-US"/>
        </w:rPr>
        <w:t>Cvičení z předmětu OPT/RMF Rovnice matematické fyziky, 1 hod. týdně, celkem 13 hod. za semestr</w:t>
      </w:r>
    </w:p>
    <w:p w14:paraId="5FA5B611" w14:textId="77777777" w:rsidR="002420BF" w:rsidRDefault="002420BF" w:rsidP="002420BF">
      <w:pPr>
        <w:pStyle w:val="ListParagraph"/>
        <w:numPr>
          <w:ilvl w:val="0"/>
          <w:numId w:val="2"/>
        </w:numPr>
        <w:spacing w:line="259" w:lineRule="auto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theme="minorBidi"/>
          <w:sz w:val="22"/>
          <w:szCs w:val="22"/>
          <w:lang w:eastAsia="en-US"/>
        </w:rPr>
        <w:t>Cvičení z předmětu OPT/VKRMF Vybrané kapitoly z rovnic matematické fyziky, 1 hod. týdně, celkem 13 hod. za semestr</w:t>
      </w:r>
    </w:p>
    <w:p w14:paraId="73469BD7" w14:textId="77777777" w:rsidR="002420BF" w:rsidRPr="002420BF" w:rsidRDefault="002420BF" w:rsidP="002420BF">
      <w:pPr>
        <w:pStyle w:val="ListParagraph"/>
        <w:numPr>
          <w:ilvl w:val="0"/>
          <w:numId w:val="2"/>
        </w:numPr>
        <w:spacing w:line="259" w:lineRule="auto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theme="minorBidi"/>
          <w:sz w:val="22"/>
          <w:szCs w:val="22"/>
          <w:lang w:eastAsia="en-US"/>
        </w:rPr>
        <w:t>Seminář z předmětu OPT/KKZI1 Kvantová komunikace a zpracování informace 1, 1 hod. týdně, celkem 13 hod. za semestr.</w:t>
      </w:r>
    </w:p>
    <w:p w14:paraId="76D575FF" w14:textId="77777777" w:rsidR="002420BF" w:rsidRPr="002420BF" w:rsidRDefault="002420BF" w:rsidP="002420B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1CB13E" w14:textId="77777777" w:rsidR="002420BF" w:rsidRPr="002420BF" w:rsidRDefault="002420BF" w:rsidP="002420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theme="minorBidi"/>
          <w:sz w:val="22"/>
          <w:szCs w:val="22"/>
          <w:lang w:eastAsia="en-US"/>
        </w:rPr>
        <w:t>Celkem 39 hodin výuky v zimním</w:t>
      </w:r>
      <w:r w:rsidR="00A27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semestru akademického roku 2016/17</w:t>
      </w:r>
      <w:r w:rsidRPr="002420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5C8903C" w14:textId="77777777" w:rsidR="002420BF" w:rsidRPr="002420BF" w:rsidRDefault="002420BF" w:rsidP="002420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521940" w14:textId="77777777" w:rsidR="002420BF" w:rsidRPr="002420BF" w:rsidRDefault="00A27B3E" w:rsidP="002420B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 Olomouci dne 20. 3. 2016</w:t>
      </w:r>
    </w:p>
    <w:p w14:paraId="7A9F82B7" w14:textId="77777777" w:rsidR="002420BF" w:rsidRPr="002420BF" w:rsidRDefault="002420BF" w:rsidP="002420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6697D9" w14:textId="77777777" w:rsidR="002420BF" w:rsidRPr="002420BF" w:rsidRDefault="002420BF" w:rsidP="002420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C32ED" w14:textId="77777777" w:rsidR="002420BF" w:rsidRPr="002420BF" w:rsidRDefault="00A27B3E" w:rsidP="002420B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Prof. RNDr.  XX,  PhD.</w:t>
      </w:r>
    </w:p>
    <w:p w14:paraId="609A98CB" w14:textId="77777777" w:rsidR="00B833E0" w:rsidRPr="00A27B3E" w:rsidRDefault="002420BF" w:rsidP="00A27B3E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0BF">
        <w:rPr>
          <w:rFonts w:asciiTheme="minorHAnsi" w:eastAsiaTheme="minorHAnsi" w:hAnsiTheme="minorHAnsi" w:cstheme="minorBidi"/>
          <w:sz w:val="22"/>
          <w:szCs w:val="22"/>
          <w:lang w:eastAsia="en-US"/>
        </w:rPr>
        <w:t>vedoucí katedry</w:t>
      </w:r>
      <w:r w:rsidR="00A27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XX</w:t>
      </w:r>
      <w:r w:rsidR="005C3769" w:rsidRPr="00A7493D">
        <w:tab/>
      </w:r>
    </w:p>
    <w:sectPr w:rsidR="00B833E0" w:rsidRPr="00A27B3E" w:rsidSect="00BB1BA8">
      <w:footerReference w:type="default" r:id="rId8"/>
      <w:headerReference w:type="first" r:id="rId9"/>
      <w:footerReference w:type="first" r:id="rId10"/>
      <w:pgSz w:w="11906" w:h="16838" w:code="9"/>
      <w:pgMar w:top="113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DC24" w14:textId="77777777" w:rsidR="00FF30A5" w:rsidRDefault="00FF30A5" w:rsidP="00F15613">
      <w:r>
        <w:separator/>
      </w:r>
    </w:p>
  </w:endnote>
  <w:endnote w:type="continuationSeparator" w:id="0">
    <w:p w14:paraId="575A3FA9" w14:textId="77777777" w:rsidR="00FF30A5" w:rsidRDefault="00FF30A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3C08" w14:textId="667DD1F9" w:rsidR="00B833E0" w:rsidRDefault="00B833E0" w:rsidP="00B833E0">
    <w:pPr>
      <w:pStyle w:val="Footer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BB1BA8">
      <w:rPr>
        <w:rFonts w:cs="Arial"/>
      </w:rPr>
      <w:t> </w:t>
    </w:r>
    <w:r>
      <w:rPr>
        <w:rFonts w:cs="Arial"/>
      </w:rPr>
      <w:t>Olomouci</w:t>
    </w:r>
    <w:r w:rsidR="00940613">
      <w:rPr>
        <w:rFonts w:cs="Arial"/>
      </w:rPr>
      <w:t xml:space="preserve"> | Katedra ...</w:t>
    </w:r>
  </w:p>
  <w:p w14:paraId="5AD057B0" w14:textId="77777777" w:rsidR="00940613" w:rsidRDefault="00B833E0" w:rsidP="00940613">
    <w:pPr>
      <w:pStyle w:val="Footer"/>
      <w:tabs>
        <w:tab w:val="clear" w:pos="4536"/>
        <w:tab w:val="clear" w:pos="9072"/>
        <w:tab w:val="center" w:pos="4110"/>
      </w:tabs>
      <w:spacing w:line="240" w:lineRule="exact"/>
      <w:rPr>
        <w:rFonts w:cs="Arial"/>
      </w:rPr>
    </w:pPr>
    <w:r>
      <w:rPr>
        <w:rFonts w:cs="Arial"/>
      </w:rPr>
      <w:t>17. listopadu1192/1</w:t>
    </w:r>
    <w:r w:rsidR="00940613">
      <w:rPr>
        <w:rFonts w:cs="Arial"/>
      </w:rPr>
      <w:t>2 | 771 46 Olomouc | T: 585 63....</w:t>
    </w:r>
  </w:p>
  <w:p w14:paraId="516B4454" w14:textId="51E365A3" w:rsidR="00B833E0" w:rsidRPr="00940613" w:rsidRDefault="00940613" w:rsidP="00940613">
    <w:pPr>
      <w:pStyle w:val="Footer"/>
      <w:tabs>
        <w:tab w:val="clear" w:pos="4536"/>
        <w:tab w:val="clear" w:pos="9072"/>
        <w:tab w:val="center" w:pos="4110"/>
      </w:tabs>
      <w:spacing w:line="240" w:lineRule="exact"/>
      <w:rPr>
        <w:rFonts w:cs="Arial"/>
      </w:rPr>
    </w:pPr>
    <w:r>
      <w:rPr>
        <w:rFonts w:cs="Arial"/>
      </w:rPr>
      <w:t>email</w:t>
    </w:r>
    <w:r>
      <w:rPr>
        <w:rFonts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0BBA9" w14:textId="08D35F8F" w:rsidR="00F11270" w:rsidRPr="00BB1BA8" w:rsidRDefault="00F11270" w:rsidP="00F11270">
    <w:pPr>
      <w:pStyle w:val="Footer"/>
      <w:spacing w:line="240" w:lineRule="exact"/>
      <w:rPr>
        <w:rFonts w:cs="Arial"/>
        <w:lang w:val="en-US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BB1BA8">
      <w:rPr>
        <w:rFonts w:cs="Arial"/>
      </w:rPr>
      <w:t> </w:t>
    </w:r>
    <w:r>
      <w:rPr>
        <w:rFonts w:cs="Arial"/>
      </w:rPr>
      <w:t>Olomouci</w:t>
    </w:r>
    <w:r w:rsidR="00BB1BA8">
      <w:rPr>
        <w:rFonts w:cs="Arial"/>
      </w:rPr>
      <w:t xml:space="preserve"> </w:t>
    </w:r>
    <w:r w:rsidR="00BB1BA8">
      <w:rPr>
        <w:rFonts w:cs="Arial"/>
        <w:lang w:val="en-US"/>
      </w:rPr>
      <w:t xml:space="preserve">| </w:t>
    </w:r>
    <w:proofErr w:type="spellStart"/>
    <w:r w:rsidR="000C0CE2">
      <w:rPr>
        <w:rFonts w:cs="Arial"/>
        <w:lang w:val="en-US"/>
      </w:rPr>
      <w:t>Katedra</w:t>
    </w:r>
    <w:proofErr w:type="spellEnd"/>
    <w:r w:rsidR="000C0CE2">
      <w:rPr>
        <w:rFonts w:cs="Arial"/>
        <w:lang w:val="en-US"/>
      </w:rPr>
      <w:t xml:space="preserve">  ....</w:t>
    </w:r>
  </w:p>
  <w:p w14:paraId="073C3D81" w14:textId="77777777" w:rsidR="00F11270" w:rsidRPr="00B53059" w:rsidRDefault="00F11270" w:rsidP="00F11270">
    <w:pPr>
      <w:pStyle w:val="Footer"/>
      <w:spacing w:line="240" w:lineRule="exact"/>
      <w:rPr>
        <w:rFonts w:cs="Arial"/>
      </w:rPr>
    </w:pPr>
    <w:r>
      <w:rPr>
        <w:rFonts w:cs="Arial"/>
      </w:rPr>
      <w:t>17. listopadu1192/12</w:t>
    </w:r>
    <w:r w:rsidR="005C3769">
      <w:rPr>
        <w:rFonts w:cs="Arial"/>
      </w:rPr>
      <w:t xml:space="preserve"> | 771 46 Olomouc | T: 585 634 2</w:t>
    </w:r>
    <w:r w:rsidR="00BB1BA8">
      <w:rPr>
        <w:rFonts w:cs="Arial"/>
      </w:rPr>
      <w:t>50</w:t>
    </w:r>
  </w:p>
  <w:p w14:paraId="2D104220" w14:textId="3386FFD0" w:rsidR="00F11270" w:rsidRPr="00B53059" w:rsidRDefault="000C0CE2" w:rsidP="00F11270">
    <w:pPr>
      <w:pStyle w:val="Footer"/>
      <w:spacing w:line="240" w:lineRule="exact"/>
      <w:rPr>
        <w:rFonts w:cs="Arial"/>
        <w:b/>
      </w:rPr>
    </w:pPr>
    <w:r>
      <w:rPr>
        <w:rFonts w:cs="Arial"/>
        <w:b/>
      </w:rPr>
      <w:t>email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96C3" w14:textId="77777777" w:rsidR="00FF30A5" w:rsidRDefault="00FF30A5" w:rsidP="00F15613">
      <w:r>
        <w:separator/>
      </w:r>
    </w:p>
  </w:footnote>
  <w:footnote w:type="continuationSeparator" w:id="0">
    <w:p w14:paraId="2447E0E9" w14:textId="77777777" w:rsidR="00FF30A5" w:rsidRDefault="00FF30A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68A9" w14:textId="77777777" w:rsidR="00F15613" w:rsidRDefault="00F0078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1" layoutInCell="1" allowOverlap="1" wp14:anchorId="7F8557B7" wp14:editId="39830A6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720090" distB="720090" distL="114300" distR="114300" simplePos="0" relativeHeight="251657216" behindDoc="0" locked="1" layoutInCell="1" allowOverlap="1" wp14:anchorId="733211AA" wp14:editId="62DC8C35">
          <wp:simplePos x="0" y="0"/>
          <wp:positionH relativeFrom="page">
            <wp:posOffset>771525</wp:posOffset>
          </wp:positionH>
          <wp:positionV relativeFrom="page">
            <wp:posOffset>875665</wp:posOffset>
          </wp:positionV>
          <wp:extent cx="1965960" cy="718820"/>
          <wp:effectExtent l="0" t="0" r="0" b="0"/>
          <wp:wrapTopAndBottom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8B2"/>
    <w:multiLevelType w:val="hybridMultilevel"/>
    <w:tmpl w:val="D14E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E31"/>
    <w:multiLevelType w:val="hybridMultilevel"/>
    <w:tmpl w:val="F8F20002"/>
    <w:lvl w:ilvl="0" w:tplc="4F0AB76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A"/>
    <w:rsid w:val="00014225"/>
    <w:rsid w:val="00032840"/>
    <w:rsid w:val="0005182F"/>
    <w:rsid w:val="0007026C"/>
    <w:rsid w:val="000C0CE2"/>
    <w:rsid w:val="000D0A95"/>
    <w:rsid w:val="000E2483"/>
    <w:rsid w:val="000F0D39"/>
    <w:rsid w:val="00103CA0"/>
    <w:rsid w:val="0010566D"/>
    <w:rsid w:val="00110BDC"/>
    <w:rsid w:val="00146034"/>
    <w:rsid w:val="00146099"/>
    <w:rsid w:val="00177192"/>
    <w:rsid w:val="001B18B0"/>
    <w:rsid w:val="001B6E47"/>
    <w:rsid w:val="001D5B41"/>
    <w:rsid w:val="001D6439"/>
    <w:rsid w:val="002004C5"/>
    <w:rsid w:val="002146A9"/>
    <w:rsid w:val="002420BF"/>
    <w:rsid w:val="00276D6B"/>
    <w:rsid w:val="00281E29"/>
    <w:rsid w:val="00296F5A"/>
    <w:rsid w:val="002E3612"/>
    <w:rsid w:val="002E4D06"/>
    <w:rsid w:val="002F6DF0"/>
    <w:rsid w:val="003178F0"/>
    <w:rsid w:val="00327862"/>
    <w:rsid w:val="00331D95"/>
    <w:rsid w:val="00337F9B"/>
    <w:rsid w:val="00340062"/>
    <w:rsid w:val="00377FF5"/>
    <w:rsid w:val="003C6BAD"/>
    <w:rsid w:val="003F7FDE"/>
    <w:rsid w:val="0041247A"/>
    <w:rsid w:val="00424F89"/>
    <w:rsid w:val="00427E60"/>
    <w:rsid w:val="00430F25"/>
    <w:rsid w:val="0044456A"/>
    <w:rsid w:val="004526D5"/>
    <w:rsid w:val="00486300"/>
    <w:rsid w:val="004B3B8F"/>
    <w:rsid w:val="004D171B"/>
    <w:rsid w:val="004F725E"/>
    <w:rsid w:val="005029E3"/>
    <w:rsid w:val="00502BEF"/>
    <w:rsid w:val="005258F1"/>
    <w:rsid w:val="00537735"/>
    <w:rsid w:val="00540537"/>
    <w:rsid w:val="005901A4"/>
    <w:rsid w:val="005B384B"/>
    <w:rsid w:val="005B6853"/>
    <w:rsid w:val="005C2BD0"/>
    <w:rsid w:val="005C3769"/>
    <w:rsid w:val="005D3875"/>
    <w:rsid w:val="005E387A"/>
    <w:rsid w:val="00615E04"/>
    <w:rsid w:val="00680944"/>
    <w:rsid w:val="00684E54"/>
    <w:rsid w:val="006B22CE"/>
    <w:rsid w:val="006E3956"/>
    <w:rsid w:val="007007BD"/>
    <w:rsid w:val="00702C0D"/>
    <w:rsid w:val="007037C1"/>
    <w:rsid w:val="00714A37"/>
    <w:rsid w:val="00727348"/>
    <w:rsid w:val="007764E7"/>
    <w:rsid w:val="00785326"/>
    <w:rsid w:val="007905A5"/>
    <w:rsid w:val="007F6FCC"/>
    <w:rsid w:val="00811CF0"/>
    <w:rsid w:val="008212C5"/>
    <w:rsid w:val="00836E25"/>
    <w:rsid w:val="0085385A"/>
    <w:rsid w:val="00854AF6"/>
    <w:rsid w:val="00855502"/>
    <w:rsid w:val="00862C56"/>
    <w:rsid w:val="008763BC"/>
    <w:rsid w:val="008A7B92"/>
    <w:rsid w:val="008C2486"/>
    <w:rsid w:val="008E27A7"/>
    <w:rsid w:val="008E71D7"/>
    <w:rsid w:val="00900710"/>
    <w:rsid w:val="0092412D"/>
    <w:rsid w:val="00940613"/>
    <w:rsid w:val="009554FB"/>
    <w:rsid w:val="00990090"/>
    <w:rsid w:val="009E629B"/>
    <w:rsid w:val="009F3F9F"/>
    <w:rsid w:val="00A04911"/>
    <w:rsid w:val="00A056DB"/>
    <w:rsid w:val="00A07ED1"/>
    <w:rsid w:val="00A13105"/>
    <w:rsid w:val="00A1351A"/>
    <w:rsid w:val="00A2176A"/>
    <w:rsid w:val="00A27B3E"/>
    <w:rsid w:val="00A361C5"/>
    <w:rsid w:val="00A54340"/>
    <w:rsid w:val="00A5561A"/>
    <w:rsid w:val="00A90142"/>
    <w:rsid w:val="00AA39ED"/>
    <w:rsid w:val="00AB4865"/>
    <w:rsid w:val="00B028C4"/>
    <w:rsid w:val="00B15CD8"/>
    <w:rsid w:val="00B52715"/>
    <w:rsid w:val="00B641B1"/>
    <w:rsid w:val="00B73FD1"/>
    <w:rsid w:val="00B833E0"/>
    <w:rsid w:val="00B94FC5"/>
    <w:rsid w:val="00BB1BA8"/>
    <w:rsid w:val="00BD04D6"/>
    <w:rsid w:val="00BD30A8"/>
    <w:rsid w:val="00BE1819"/>
    <w:rsid w:val="00BF32E7"/>
    <w:rsid w:val="00BF43D3"/>
    <w:rsid w:val="00BF49AF"/>
    <w:rsid w:val="00C05C08"/>
    <w:rsid w:val="00C50212"/>
    <w:rsid w:val="00C6493E"/>
    <w:rsid w:val="00CA77CE"/>
    <w:rsid w:val="00CF5DD8"/>
    <w:rsid w:val="00D13E57"/>
    <w:rsid w:val="00D4505A"/>
    <w:rsid w:val="00D61B91"/>
    <w:rsid w:val="00D62385"/>
    <w:rsid w:val="00D77619"/>
    <w:rsid w:val="00D955E7"/>
    <w:rsid w:val="00DC1AAF"/>
    <w:rsid w:val="00DC5FA7"/>
    <w:rsid w:val="00DE39B0"/>
    <w:rsid w:val="00E553F2"/>
    <w:rsid w:val="00E97744"/>
    <w:rsid w:val="00ED1192"/>
    <w:rsid w:val="00F0078F"/>
    <w:rsid w:val="00F11270"/>
    <w:rsid w:val="00F15613"/>
    <w:rsid w:val="00F81C25"/>
    <w:rsid w:val="00FA4EFA"/>
    <w:rsid w:val="00FA5E73"/>
    <w:rsid w:val="00FB21A4"/>
    <w:rsid w:val="00FC623F"/>
    <w:rsid w:val="00FE0DB1"/>
    <w:rsid w:val="00FE3A82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55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ákladní"/>
    <w:qFormat/>
    <w:rsid w:val="005C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9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1"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862C56"/>
    <w:rPr>
      <w:rFonts w:ascii="Arial" w:hAnsi="Arial"/>
      <w:color w:val="4F4C4D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alWeb">
    <w:name w:val="Normal (Web)"/>
    <w:basedOn w:val="Normal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54FB"/>
  </w:style>
  <w:style w:type="paragraph" w:customStyle="1" w:styleId="zkladntun">
    <w:name w:val="základní tučně"/>
    <w:basedOn w:val="Normal"/>
    <w:qFormat/>
    <w:rsid w:val="00702C0D"/>
    <w:rPr>
      <w:rFonts w:cs="Arial"/>
      <w:b/>
      <w:bCs/>
      <w:color w:val="444444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69"/>
    <w:rPr>
      <w:rFonts w:ascii="Courier New" w:eastAsia="Times New Roman" w:hAnsi="Courier New" w:cs="Courier New"/>
      <w:sz w:val="20"/>
      <w:szCs w:val="20"/>
      <w:lang w:eastAsia="cs-CZ"/>
    </w:rPr>
  </w:style>
  <w:style w:type="table" w:styleId="TableGrid">
    <w:name w:val="Table Grid"/>
    <w:basedOn w:val="TableNormal"/>
    <w:uiPriority w:val="39"/>
    <w:rsid w:val="004B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26"/>
    <w:rPr>
      <w:rFonts w:ascii="Segoe UI" w:eastAsia="Times New Roman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24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B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základní"/>
    <w:qFormat/>
    <w:rsid w:val="005C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9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1"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862C56"/>
    <w:rPr>
      <w:rFonts w:ascii="Arial" w:hAnsi="Arial"/>
      <w:color w:val="4F4C4D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alWeb">
    <w:name w:val="Normal (Web)"/>
    <w:basedOn w:val="Normal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54FB"/>
  </w:style>
  <w:style w:type="paragraph" w:customStyle="1" w:styleId="zkladntun">
    <w:name w:val="základní tučně"/>
    <w:basedOn w:val="Normal"/>
    <w:qFormat/>
    <w:rsid w:val="00702C0D"/>
    <w:rPr>
      <w:rFonts w:cs="Arial"/>
      <w:b/>
      <w:bCs/>
      <w:color w:val="444444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69"/>
    <w:rPr>
      <w:rFonts w:ascii="Courier New" w:eastAsia="Times New Roman" w:hAnsi="Courier New" w:cs="Courier New"/>
      <w:sz w:val="20"/>
      <w:szCs w:val="20"/>
      <w:lang w:eastAsia="cs-CZ"/>
    </w:rPr>
  </w:style>
  <w:style w:type="table" w:styleId="TableGrid">
    <w:name w:val="Table Grid"/>
    <w:basedOn w:val="TableNormal"/>
    <w:uiPriority w:val="39"/>
    <w:rsid w:val="004B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26"/>
    <w:rPr>
      <w:rFonts w:ascii="Segoe UI" w:eastAsia="Times New Roman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24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gacr\cestovni_zpravy\11-4_UP_hlavickovy-papir_PrF_cz_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Settings\mirek\gacr\cestovni_zpravy\11-4_UP_hlavickovy-papir_PrF_cz_cb.dotx</Template>
  <TotalTime>18</TotalTime>
  <Pages>2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Zdenek Hradil</cp:lastModifiedBy>
  <cp:revision>7</cp:revision>
  <cp:lastPrinted>2015-04-14T08:10:00Z</cp:lastPrinted>
  <dcterms:created xsi:type="dcterms:W3CDTF">2016-02-18T09:37:00Z</dcterms:created>
  <dcterms:modified xsi:type="dcterms:W3CDTF">2016-03-09T07:33:00Z</dcterms:modified>
</cp:coreProperties>
</file>