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E6" w:rsidRPr="009A2730" w:rsidRDefault="002532CA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/>
          <w:bCs/>
          <w:lang w:val="en-US" w:eastAsia="cs-CZ"/>
        </w:rPr>
        <w:t>Agreement on cost reimbursement</w:t>
      </w:r>
    </w:p>
    <w:p w:rsidR="0047737C" w:rsidRPr="009A2730" w:rsidRDefault="0047737C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cs-CZ"/>
        </w:rPr>
      </w:pP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proofErr w:type="spell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Palacký</w:t>
      </w:r>
      <w:proofErr w:type="spell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 University Olomouc, Faculty of Science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>Public university – operation pursuant to Act on Universities no. 111/1998 Coll. as amended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with</w:t>
      </w:r>
      <w:proofErr w:type="gram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  <w:proofErr w:type="spell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registred</w:t>
      </w:r>
      <w:proofErr w:type="spell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 office Křížkovského 8, 771 46 Olomouc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>Dean: prof. RNDr. Ivo Frébort, CSc., Ph.D.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>ID number: 61 98 95 92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>TAX ID number: CZ 61 98 95 92</w:t>
      </w:r>
    </w:p>
    <w:p w:rsidR="0047737C" w:rsidRPr="009A2730" w:rsidRDefault="0047737C" w:rsidP="009C38B9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Bank details: </w:t>
      </w:r>
      <w:proofErr w:type="spell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Komerční</w:t>
      </w:r>
      <w:proofErr w:type="spell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 </w:t>
      </w:r>
      <w:proofErr w:type="spellStart"/>
      <w:proofErr w:type="gram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banka</w:t>
      </w:r>
      <w:proofErr w:type="spellEnd"/>
      <w:proofErr w:type="gram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 Praha, a.s, </w:t>
      </w:r>
      <w:proofErr w:type="spellStart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>pob</w:t>
      </w:r>
      <w:proofErr w:type="spellEnd"/>
      <w:r w:rsidRPr="009A2730">
        <w:rPr>
          <w:rFonts w:ascii="Times New Roman" w:eastAsia="Times New Roman" w:hAnsi="Times New Roman" w:cs="Times New Roman"/>
          <w:bCs/>
          <w:lang w:val="en-US" w:eastAsia="cs-CZ"/>
        </w:rPr>
        <w:t xml:space="preserve">. Olomouc </w:t>
      </w:r>
    </w:p>
    <w:p w:rsidR="0047737C" w:rsidRPr="009A2730" w:rsidRDefault="0047737C" w:rsidP="009C38B9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Cs/>
          <w:lang w:val="en-US" w:eastAsia="cs-CZ"/>
        </w:rPr>
        <w:t>Bank account number: 19-1096330227/0100</w:t>
      </w:r>
    </w:p>
    <w:p w:rsidR="0047737C" w:rsidRPr="009A2730" w:rsidRDefault="0047737C" w:rsidP="00ED6990">
      <w:pPr>
        <w:spacing w:before="120" w:after="240"/>
        <w:jc w:val="both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(</w:t>
      </w:r>
      <w:proofErr w:type="gramStart"/>
      <w:r w:rsidRPr="009A2730">
        <w:rPr>
          <w:rFonts w:ascii="Times New Roman" w:hAnsi="Times New Roman" w:cs="Times New Roman"/>
          <w:lang w:val="en-US"/>
        </w:rPr>
        <w:t>hereinafter</w:t>
      </w:r>
      <w:proofErr w:type="gramEnd"/>
      <w:r w:rsidRPr="009A2730">
        <w:rPr>
          <w:rFonts w:ascii="Times New Roman" w:hAnsi="Times New Roman" w:cs="Times New Roman"/>
          <w:lang w:val="en-US"/>
        </w:rPr>
        <w:t xml:space="preserve"> referred to as „UP“)</w:t>
      </w:r>
    </w:p>
    <w:p w:rsidR="0047737C" w:rsidRPr="009A2730" w:rsidRDefault="0047737C" w:rsidP="0047737C">
      <w:pPr>
        <w:spacing w:after="240"/>
        <w:jc w:val="both"/>
        <w:rPr>
          <w:rFonts w:ascii="Times New Roman" w:hAnsi="Times New Roman" w:cs="Times New Roman"/>
          <w:lang w:val="en-US"/>
        </w:rPr>
      </w:pPr>
      <w:proofErr w:type="gramStart"/>
      <w:r w:rsidRPr="009A2730">
        <w:rPr>
          <w:rFonts w:ascii="Times New Roman" w:hAnsi="Times New Roman" w:cs="Times New Roman"/>
          <w:lang w:val="en-US"/>
        </w:rPr>
        <w:t>and</w:t>
      </w:r>
      <w:proofErr w:type="gramEnd"/>
    </w:p>
    <w:p w:rsidR="0047737C" w:rsidRPr="009A2730" w:rsidRDefault="0047737C" w:rsidP="009C38B9">
      <w:pPr>
        <w:spacing w:after="0"/>
        <w:rPr>
          <w:rFonts w:ascii="Times New Roman" w:hAnsi="Times New Roman" w:cs="Times New Roman"/>
          <w:b/>
          <w:lang w:val="en-US"/>
        </w:rPr>
      </w:pPr>
      <w:r w:rsidRPr="009A2730">
        <w:rPr>
          <w:rFonts w:ascii="Times New Roman" w:hAnsi="Times New Roman" w:cs="Times New Roman"/>
          <w:b/>
          <w:lang w:val="en-US"/>
        </w:rPr>
        <w:t>Name and surname:</w:t>
      </w:r>
    </w:p>
    <w:p w:rsidR="0047737C" w:rsidRPr="009A2730" w:rsidRDefault="0047737C" w:rsidP="009C38B9">
      <w:pPr>
        <w:spacing w:after="0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Place of residence:</w:t>
      </w:r>
    </w:p>
    <w:p w:rsidR="0047737C" w:rsidRPr="009A2730" w:rsidRDefault="0047737C" w:rsidP="009C38B9">
      <w:pPr>
        <w:spacing w:after="0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Date of birth:</w:t>
      </w:r>
    </w:p>
    <w:p w:rsidR="0047737C" w:rsidRPr="009A2730" w:rsidRDefault="00053626" w:rsidP="009C38B9">
      <w:pPr>
        <w:spacing w:after="0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Passport number:</w:t>
      </w:r>
    </w:p>
    <w:p w:rsidR="00053626" w:rsidRPr="009A2730" w:rsidRDefault="00053626" w:rsidP="009C38B9">
      <w:pPr>
        <w:spacing w:after="0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Bank details:</w:t>
      </w:r>
    </w:p>
    <w:p w:rsidR="0047737C" w:rsidRPr="009A2730" w:rsidRDefault="0047737C" w:rsidP="009C38B9">
      <w:pPr>
        <w:spacing w:after="0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Bank account</w:t>
      </w:r>
      <w:r w:rsidR="00053626" w:rsidRPr="009A2730">
        <w:rPr>
          <w:rFonts w:ascii="Times New Roman" w:hAnsi="Times New Roman" w:cs="Times New Roman"/>
          <w:lang w:val="en-US"/>
        </w:rPr>
        <w:t xml:space="preserve"> number:</w:t>
      </w:r>
    </w:p>
    <w:p w:rsidR="0047737C" w:rsidRPr="009A2730" w:rsidRDefault="0047737C" w:rsidP="00ED6990">
      <w:pPr>
        <w:spacing w:before="120" w:after="360"/>
        <w:jc w:val="both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(</w:t>
      </w:r>
      <w:proofErr w:type="gramStart"/>
      <w:r w:rsidRPr="009A2730">
        <w:rPr>
          <w:rFonts w:ascii="Times New Roman" w:hAnsi="Times New Roman" w:cs="Times New Roman"/>
          <w:lang w:val="en-US"/>
        </w:rPr>
        <w:t>hereinafter</w:t>
      </w:r>
      <w:proofErr w:type="gramEnd"/>
      <w:r w:rsidRPr="009A2730">
        <w:rPr>
          <w:rFonts w:ascii="Times New Roman" w:hAnsi="Times New Roman" w:cs="Times New Roman"/>
          <w:lang w:val="en-US"/>
        </w:rPr>
        <w:t xml:space="preserve"> referred to as „</w:t>
      </w:r>
      <w:r w:rsidR="009C38B9" w:rsidRPr="009A2730">
        <w:rPr>
          <w:rFonts w:ascii="Times New Roman" w:hAnsi="Times New Roman" w:cs="Times New Roman"/>
          <w:lang w:val="en-US"/>
        </w:rPr>
        <w:t>authorized person</w:t>
      </w:r>
      <w:r w:rsidRPr="009A2730">
        <w:rPr>
          <w:rFonts w:ascii="Times New Roman" w:hAnsi="Times New Roman" w:cs="Times New Roman"/>
          <w:lang w:val="en-US"/>
        </w:rPr>
        <w:t>“)</w:t>
      </w:r>
    </w:p>
    <w:p w:rsidR="0047737C" w:rsidRPr="009A2730" w:rsidRDefault="0047737C" w:rsidP="0047737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A2730">
        <w:rPr>
          <w:rFonts w:ascii="Times New Roman" w:hAnsi="Times New Roman" w:cs="Times New Roman"/>
          <w:lang w:val="en-US"/>
        </w:rPr>
        <w:t>pursuant to provision of § 1746, sec. 2 of the Act no. 89/2012 Coll.,</w:t>
      </w:r>
      <w:r w:rsidR="002532CA" w:rsidRPr="009A2730">
        <w:rPr>
          <w:rFonts w:ascii="Times New Roman" w:hAnsi="Times New Roman" w:cs="Times New Roman"/>
          <w:lang w:val="en-US"/>
        </w:rPr>
        <w:t xml:space="preserve"> Civil Code as amended have conclu</w:t>
      </w:r>
      <w:r w:rsidRPr="009A2730">
        <w:rPr>
          <w:rFonts w:ascii="Times New Roman" w:hAnsi="Times New Roman" w:cs="Times New Roman"/>
          <w:lang w:val="en-US"/>
        </w:rPr>
        <w:t>ded this</w:t>
      </w:r>
      <w:r w:rsidR="002532CA" w:rsidRPr="009A2730">
        <w:rPr>
          <w:rFonts w:ascii="Times New Roman" w:hAnsi="Times New Roman" w:cs="Times New Roman"/>
          <w:lang w:val="en-US"/>
        </w:rPr>
        <w:t xml:space="preserve"> Agreement on cost reimbursement </w:t>
      </w:r>
      <w:r w:rsidR="00ED6990" w:rsidRPr="009A2730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9A2730">
        <w:rPr>
          <w:rFonts w:ascii="Times New Roman" w:hAnsi="Times New Roman" w:cs="Times New Roman"/>
          <w:lang w:val="en-US"/>
        </w:rPr>
        <w:t xml:space="preserve">                      </w:t>
      </w:r>
      <w:r w:rsidR="002532CA" w:rsidRPr="009A2730">
        <w:rPr>
          <w:rFonts w:ascii="Times New Roman" w:hAnsi="Times New Roman" w:cs="Times New Roman"/>
          <w:lang w:val="en-US"/>
        </w:rPr>
        <w:t>(hereinafter referred to as “</w:t>
      </w:r>
      <w:r w:rsidR="005F0BD0" w:rsidRPr="009A2730">
        <w:rPr>
          <w:rFonts w:ascii="Times New Roman" w:hAnsi="Times New Roman" w:cs="Times New Roman"/>
          <w:lang w:val="en-US"/>
        </w:rPr>
        <w:t>a</w:t>
      </w:r>
      <w:r w:rsidR="002532CA" w:rsidRPr="009A2730">
        <w:rPr>
          <w:rFonts w:ascii="Times New Roman" w:hAnsi="Times New Roman" w:cs="Times New Roman"/>
          <w:lang w:val="en-US"/>
        </w:rPr>
        <w:t>greement”)</w:t>
      </w:r>
    </w:p>
    <w:p w:rsidR="004B68E6" w:rsidRPr="009A2730" w:rsidRDefault="004B68E6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cs-CZ"/>
        </w:rPr>
      </w:pPr>
    </w:p>
    <w:p w:rsidR="004B68E6" w:rsidRPr="009A2730" w:rsidRDefault="009C38B9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9A2730">
        <w:rPr>
          <w:rFonts w:ascii="Times New Roman" w:eastAsia="Times New Roman" w:hAnsi="Times New Roman" w:cs="Times New Roman"/>
          <w:b/>
          <w:bCs/>
          <w:lang w:val="en-US" w:eastAsia="cs-CZ"/>
        </w:rPr>
        <w:t>I.</w:t>
      </w:r>
    </w:p>
    <w:p w:rsidR="009C38B9" w:rsidRPr="009A2730" w:rsidRDefault="00ED6990" w:rsidP="00ED6990">
      <w:pPr>
        <w:spacing w:before="120"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9A2730">
        <w:rPr>
          <w:rFonts w:ascii="Times New Roman" w:hAnsi="Times New Roman" w:cs="Times New Roman"/>
          <w:lang w:val="en-GB"/>
        </w:rPr>
        <w:t>1.</w:t>
      </w:r>
      <w:r w:rsidRPr="009A2730">
        <w:rPr>
          <w:rFonts w:ascii="Times New Roman" w:hAnsi="Times New Roman" w:cs="Times New Roman"/>
          <w:lang w:val="en-GB"/>
        </w:rPr>
        <w:tab/>
      </w:r>
      <w:r w:rsidR="00663D24" w:rsidRPr="009A2730">
        <w:rPr>
          <w:rFonts w:ascii="Times New Roman" w:hAnsi="Times New Roman" w:cs="Times New Roman"/>
          <w:lang w:val="en-GB"/>
        </w:rPr>
        <w:t>The subject matter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663D24" w:rsidRPr="009A2730">
        <w:rPr>
          <w:rFonts w:ascii="Times New Roman" w:hAnsi="Times New Roman" w:cs="Times New Roman"/>
          <w:lang w:val="en-GB"/>
        </w:rPr>
        <w:t>of</w:t>
      </w:r>
      <w:r w:rsidR="005F0BD0" w:rsidRPr="009A2730">
        <w:rPr>
          <w:rFonts w:ascii="Times New Roman" w:hAnsi="Times New Roman" w:cs="Times New Roman"/>
          <w:lang w:val="en-GB"/>
        </w:rPr>
        <w:t xml:space="preserve"> the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9C38B9" w:rsidRPr="009A2730">
        <w:rPr>
          <w:rFonts w:ascii="Times New Roman" w:hAnsi="Times New Roman" w:cs="Times New Roman"/>
          <w:lang w:val="en-GB"/>
        </w:rPr>
        <w:t xml:space="preserve">agreement </w:t>
      </w:r>
      <w:r w:rsidR="00D31D7E" w:rsidRPr="009A2730">
        <w:rPr>
          <w:rFonts w:ascii="Times New Roman" w:hAnsi="Times New Roman" w:cs="Times New Roman"/>
          <w:lang w:val="en-GB"/>
        </w:rPr>
        <w:t xml:space="preserve">is the settlement and payment of costs </w:t>
      </w:r>
      <w:r w:rsidR="009C38B9" w:rsidRPr="009A2730">
        <w:rPr>
          <w:rFonts w:ascii="Times New Roman" w:hAnsi="Times New Roman" w:cs="Times New Roman"/>
          <w:lang w:val="en-GB"/>
        </w:rPr>
        <w:t xml:space="preserve">occurred to </w:t>
      </w:r>
      <w:r w:rsidR="00D31D7E" w:rsidRPr="009A2730">
        <w:rPr>
          <w:rFonts w:ascii="Times New Roman" w:hAnsi="Times New Roman" w:cs="Times New Roman"/>
          <w:lang w:val="en-GB"/>
        </w:rPr>
        <w:t xml:space="preserve">an authorized person in connection with </w:t>
      </w:r>
      <w:r w:rsidR="009C38B9" w:rsidRPr="009A2730">
        <w:rPr>
          <w:rFonts w:ascii="Times New Roman" w:hAnsi="Times New Roman" w:cs="Times New Roman"/>
          <w:lang w:val="en-GB"/>
        </w:rPr>
        <w:t>his/</w:t>
      </w:r>
      <w:r w:rsidR="00D31D7E" w:rsidRPr="009A2730">
        <w:rPr>
          <w:rFonts w:ascii="Times New Roman" w:hAnsi="Times New Roman" w:cs="Times New Roman"/>
          <w:lang w:val="en-GB"/>
        </w:rPr>
        <w:t xml:space="preserve">her participation </w:t>
      </w:r>
      <w:r w:rsidR="009C38B9" w:rsidRPr="009A2730">
        <w:rPr>
          <w:rFonts w:ascii="Times New Roman" w:hAnsi="Times New Roman" w:cs="Times New Roman"/>
          <w:lang w:val="en-GB"/>
        </w:rPr>
        <w:t>in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5F0BD0" w:rsidRPr="009A2730">
        <w:rPr>
          <w:rFonts w:ascii="Times New Roman" w:hAnsi="Times New Roman" w:cs="Times New Roman"/>
          <w:lang w:val="en-GB"/>
        </w:rPr>
        <w:t>an</w:t>
      </w:r>
      <w:r w:rsidR="00D31D7E" w:rsidRPr="009A2730">
        <w:rPr>
          <w:rFonts w:ascii="Times New Roman" w:hAnsi="Times New Roman" w:cs="Times New Roman"/>
          <w:lang w:val="en-GB"/>
        </w:rPr>
        <w:t xml:space="preserve"> event mentioned in Art. </w:t>
      </w:r>
      <w:proofErr w:type="gramStart"/>
      <w:r w:rsidR="00D31D7E" w:rsidRPr="009A2730">
        <w:rPr>
          <w:rFonts w:ascii="Times New Roman" w:hAnsi="Times New Roman" w:cs="Times New Roman"/>
          <w:lang w:val="en-GB"/>
        </w:rPr>
        <w:t xml:space="preserve">II </w:t>
      </w:r>
      <w:r w:rsidR="009C38B9" w:rsidRPr="009A2730">
        <w:rPr>
          <w:rFonts w:ascii="Times New Roman" w:hAnsi="Times New Roman" w:cs="Times New Roman"/>
          <w:lang w:val="en-GB"/>
        </w:rPr>
        <w:t>thereof</w:t>
      </w:r>
      <w:r w:rsidR="00D31D7E" w:rsidRPr="009A2730">
        <w:rPr>
          <w:rFonts w:ascii="Times New Roman" w:hAnsi="Times New Roman" w:cs="Times New Roman"/>
          <w:lang w:val="en-GB"/>
        </w:rPr>
        <w:t xml:space="preserve"> and </w:t>
      </w:r>
      <w:r w:rsidR="009C38B9" w:rsidRPr="009A2730">
        <w:rPr>
          <w:rFonts w:ascii="Times New Roman" w:hAnsi="Times New Roman" w:cs="Times New Roman"/>
          <w:lang w:val="en-GB"/>
        </w:rPr>
        <w:t>his/her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9C38B9" w:rsidRPr="009A2730">
        <w:rPr>
          <w:rFonts w:ascii="Times New Roman" w:hAnsi="Times New Roman" w:cs="Times New Roman"/>
          <w:lang w:val="en-GB"/>
        </w:rPr>
        <w:t xml:space="preserve">activities on behalf of </w:t>
      </w:r>
      <w:r w:rsidR="00D31D7E" w:rsidRPr="009A2730">
        <w:rPr>
          <w:rFonts w:ascii="Times New Roman" w:hAnsi="Times New Roman" w:cs="Times New Roman"/>
          <w:lang w:val="en-GB"/>
        </w:rPr>
        <w:t>UP at this event (also referred to as "travel expenses").</w:t>
      </w:r>
      <w:proofErr w:type="gramEnd"/>
    </w:p>
    <w:p w:rsidR="00663D24" w:rsidRPr="009A2730" w:rsidRDefault="00D31D7E" w:rsidP="00ED6990">
      <w:pPr>
        <w:spacing w:before="120"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9A2730">
        <w:rPr>
          <w:rFonts w:ascii="Times New Roman" w:hAnsi="Times New Roman" w:cs="Times New Roman"/>
          <w:lang w:val="en-GB"/>
        </w:rPr>
        <w:t xml:space="preserve">2. </w:t>
      </w:r>
      <w:r w:rsidR="00ED6990" w:rsidRPr="009A2730">
        <w:rPr>
          <w:rFonts w:ascii="Times New Roman" w:hAnsi="Times New Roman" w:cs="Times New Roman"/>
          <w:lang w:val="en-GB"/>
        </w:rPr>
        <w:tab/>
      </w:r>
      <w:r w:rsidRPr="009A2730">
        <w:rPr>
          <w:rFonts w:ascii="Times New Roman" w:hAnsi="Times New Roman" w:cs="Times New Roman"/>
          <w:lang w:val="en-GB"/>
        </w:rPr>
        <w:t xml:space="preserve">The </w:t>
      </w:r>
      <w:r w:rsidR="00663D24" w:rsidRPr="009A2730">
        <w:rPr>
          <w:rFonts w:ascii="Times New Roman" w:hAnsi="Times New Roman" w:cs="Times New Roman"/>
          <w:lang w:val="en-GB"/>
        </w:rPr>
        <w:t xml:space="preserve">subject matter of </w:t>
      </w:r>
      <w:r w:rsidRPr="009A2730">
        <w:rPr>
          <w:rFonts w:ascii="Times New Roman" w:hAnsi="Times New Roman" w:cs="Times New Roman"/>
          <w:lang w:val="en-GB"/>
        </w:rPr>
        <w:t xml:space="preserve">this </w:t>
      </w:r>
      <w:r w:rsidR="00663D24" w:rsidRPr="009A2730">
        <w:rPr>
          <w:rFonts w:ascii="Times New Roman" w:hAnsi="Times New Roman" w:cs="Times New Roman"/>
          <w:lang w:val="en-GB"/>
        </w:rPr>
        <w:t>agreement</w:t>
      </w:r>
      <w:r w:rsidRPr="009A2730">
        <w:rPr>
          <w:rFonts w:ascii="Times New Roman" w:hAnsi="Times New Roman" w:cs="Times New Roman"/>
          <w:lang w:val="en-GB"/>
        </w:rPr>
        <w:t xml:space="preserve"> is the obligation </w:t>
      </w:r>
      <w:r w:rsidR="00663D24" w:rsidRPr="009A2730">
        <w:rPr>
          <w:rFonts w:ascii="Times New Roman" w:hAnsi="Times New Roman" w:cs="Times New Roman"/>
          <w:lang w:val="en-GB"/>
        </w:rPr>
        <w:t>of</w:t>
      </w:r>
      <w:r w:rsidRPr="009A2730">
        <w:rPr>
          <w:rFonts w:ascii="Times New Roman" w:hAnsi="Times New Roman" w:cs="Times New Roman"/>
          <w:lang w:val="en-GB"/>
        </w:rPr>
        <w:t xml:space="preserve"> authorized </w:t>
      </w:r>
      <w:r w:rsidR="00663D24" w:rsidRPr="009A2730">
        <w:rPr>
          <w:rFonts w:ascii="Times New Roman" w:hAnsi="Times New Roman" w:cs="Times New Roman"/>
          <w:lang w:val="en-GB"/>
        </w:rPr>
        <w:t>person t</w:t>
      </w:r>
      <w:r w:rsidRPr="009A2730">
        <w:rPr>
          <w:rFonts w:ascii="Times New Roman" w:hAnsi="Times New Roman" w:cs="Times New Roman"/>
          <w:lang w:val="en-GB"/>
        </w:rPr>
        <w:t xml:space="preserve">o participate in the </w:t>
      </w:r>
      <w:r w:rsidR="00663D24" w:rsidRPr="009A2730">
        <w:rPr>
          <w:rFonts w:ascii="Times New Roman" w:hAnsi="Times New Roman" w:cs="Times New Roman"/>
          <w:lang w:val="en-GB"/>
        </w:rPr>
        <w:t>event referred to in Art. II</w:t>
      </w:r>
      <w:r w:rsidRPr="009A2730">
        <w:rPr>
          <w:rFonts w:ascii="Times New Roman" w:hAnsi="Times New Roman" w:cs="Times New Roman"/>
          <w:lang w:val="en-GB"/>
        </w:rPr>
        <w:t xml:space="preserve"> </w:t>
      </w:r>
      <w:r w:rsidR="00663D24" w:rsidRPr="009A2730">
        <w:rPr>
          <w:rFonts w:ascii="Times New Roman" w:hAnsi="Times New Roman" w:cs="Times New Roman"/>
          <w:lang w:val="en-GB"/>
        </w:rPr>
        <w:t xml:space="preserve">thereof </w:t>
      </w:r>
      <w:r w:rsidRPr="009A2730">
        <w:rPr>
          <w:rFonts w:ascii="Times New Roman" w:hAnsi="Times New Roman" w:cs="Times New Roman"/>
          <w:lang w:val="en-GB"/>
        </w:rPr>
        <w:t xml:space="preserve">and to </w:t>
      </w:r>
      <w:proofErr w:type="spellStart"/>
      <w:r w:rsidRPr="009A2730">
        <w:rPr>
          <w:rFonts w:ascii="Times New Roman" w:hAnsi="Times New Roman" w:cs="Times New Roman"/>
          <w:lang w:val="en-GB"/>
        </w:rPr>
        <w:t>fulfill</w:t>
      </w:r>
      <w:proofErr w:type="spellEnd"/>
      <w:r w:rsidRPr="009A2730">
        <w:rPr>
          <w:rFonts w:ascii="Times New Roman" w:hAnsi="Times New Roman" w:cs="Times New Roman"/>
          <w:lang w:val="en-GB"/>
        </w:rPr>
        <w:t xml:space="preserve"> obligations related to t</w:t>
      </w:r>
      <w:r w:rsidR="00663D24" w:rsidRPr="009A2730">
        <w:rPr>
          <w:rFonts w:ascii="Times New Roman" w:hAnsi="Times New Roman" w:cs="Times New Roman"/>
          <w:lang w:val="en-GB"/>
        </w:rPr>
        <w:t>h</w:t>
      </w:r>
      <w:r w:rsidRPr="009A2730">
        <w:rPr>
          <w:rFonts w:ascii="Times New Roman" w:hAnsi="Times New Roman" w:cs="Times New Roman"/>
          <w:lang w:val="en-GB"/>
        </w:rPr>
        <w:t xml:space="preserve">e performance of </w:t>
      </w:r>
      <w:r w:rsidR="00663D24" w:rsidRPr="009A2730">
        <w:rPr>
          <w:rFonts w:ascii="Times New Roman" w:hAnsi="Times New Roman" w:cs="Times New Roman"/>
          <w:lang w:val="en-GB"/>
        </w:rPr>
        <w:t xml:space="preserve">his/her position at </w:t>
      </w:r>
      <w:r w:rsidRPr="009A2730">
        <w:rPr>
          <w:rFonts w:ascii="Times New Roman" w:hAnsi="Times New Roman" w:cs="Times New Roman"/>
          <w:lang w:val="en-GB"/>
        </w:rPr>
        <w:t>UP.</w:t>
      </w:r>
    </w:p>
    <w:p w:rsidR="00663D24" w:rsidRPr="009A2730" w:rsidRDefault="00663D24" w:rsidP="00ED6990">
      <w:pPr>
        <w:spacing w:before="120"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9A2730">
        <w:rPr>
          <w:rFonts w:ascii="Times New Roman" w:hAnsi="Times New Roman" w:cs="Times New Roman"/>
          <w:lang w:val="en-GB"/>
        </w:rPr>
        <w:t xml:space="preserve">3. </w:t>
      </w:r>
      <w:r w:rsidR="00ED6990" w:rsidRPr="009A2730">
        <w:rPr>
          <w:rFonts w:ascii="Times New Roman" w:hAnsi="Times New Roman" w:cs="Times New Roman"/>
          <w:lang w:val="en-GB"/>
        </w:rPr>
        <w:tab/>
      </w:r>
      <w:r w:rsidRPr="009A2730">
        <w:rPr>
          <w:rFonts w:ascii="Times New Roman" w:hAnsi="Times New Roman" w:cs="Times New Roman"/>
          <w:lang w:val="en-GB"/>
        </w:rPr>
        <w:t>Authorized</w:t>
      </w:r>
      <w:r w:rsidR="00D31D7E" w:rsidRPr="009A2730">
        <w:rPr>
          <w:rFonts w:ascii="Times New Roman" w:hAnsi="Times New Roman" w:cs="Times New Roman"/>
          <w:lang w:val="en-GB"/>
        </w:rPr>
        <w:t xml:space="preserve"> person will based on this </w:t>
      </w:r>
      <w:r w:rsidRPr="009A2730">
        <w:rPr>
          <w:rFonts w:ascii="Times New Roman" w:hAnsi="Times New Roman" w:cs="Times New Roman"/>
          <w:lang w:val="en-GB"/>
        </w:rPr>
        <w:t>agreement</w:t>
      </w:r>
      <w:r w:rsidR="00D31D7E" w:rsidRPr="009A2730">
        <w:rPr>
          <w:rFonts w:ascii="Times New Roman" w:hAnsi="Times New Roman" w:cs="Times New Roman"/>
          <w:lang w:val="en-GB"/>
        </w:rPr>
        <w:t xml:space="preserve"> perform </w:t>
      </w:r>
      <w:r w:rsidRPr="009A2730">
        <w:rPr>
          <w:rFonts w:ascii="Times New Roman" w:hAnsi="Times New Roman" w:cs="Times New Roman"/>
          <w:lang w:val="en-GB"/>
        </w:rPr>
        <w:t xml:space="preserve">duties for UP at the following position </w:t>
      </w:r>
      <w:proofErr w:type="gramStart"/>
      <w:r w:rsidRPr="009A2730">
        <w:rPr>
          <w:rFonts w:ascii="Times New Roman" w:hAnsi="Times New Roman" w:cs="Times New Roman"/>
          <w:lang w:val="en-GB"/>
        </w:rPr>
        <w:t xml:space="preserve">of </w:t>
      </w:r>
      <w:r w:rsidR="00D31D7E" w:rsidRPr="009A2730">
        <w:rPr>
          <w:rFonts w:ascii="Times New Roman" w:hAnsi="Times New Roman" w:cs="Times New Roman"/>
          <w:lang w:val="en-GB"/>
        </w:rPr>
        <w:t>:</w:t>
      </w:r>
      <w:proofErr w:type="gramEnd"/>
      <w:r w:rsidR="00D31D7E" w:rsidRPr="009A2730">
        <w:rPr>
          <w:rFonts w:ascii="Times New Roman" w:hAnsi="Times New Roman" w:cs="Times New Roman"/>
          <w:lang w:val="en-GB"/>
        </w:rPr>
        <w:t xml:space="preserve"> ..............................</w:t>
      </w:r>
    </w:p>
    <w:p w:rsidR="00D31D7E" w:rsidRPr="009A2730" w:rsidRDefault="00D31D7E" w:rsidP="00ED699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4. </w:t>
      </w:r>
      <w:r w:rsidR="00ED6990" w:rsidRPr="009A2730">
        <w:rPr>
          <w:rFonts w:ascii="Times New Roman" w:hAnsi="Times New Roman" w:cs="Times New Roman"/>
          <w:lang w:val="en-GB"/>
        </w:rPr>
        <w:tab/>
      </w:r>
      <w:r w:rsidR="00663D24" w:rsidRPr="009A2730">
        <w:rPr>
          <w:rFonts w:ascii="Times New Roman" w:hAnsi="Times New Roman" w:cs="Times New Roman"/>
          <w:lang w:val="en-GB"/>
        </w:rPr>
        <w:t>A</w:t>
      </w:r>
      <w:r w:rsidRPr="009A2730">
        <w:rPr>
          <w:rFonts w:ascii="Times New Roman" w:hAnsi="Times New Roman" w:cs="Times New Roman"/>
          <w:lang w:val="en-GB"/>
        </w:rPr>
        <w:t xml:space="preserve">uthorized person fully accepts the rights and obligations associated with the activity under </w:t>
      </w:r>
      <w:proofErr w:type="spellStart"/>
      <w:r w:rsidRPr="009A2730">
        <w:rPr>
          <w:rFonts w:ascii="Times New Roman" w:hAnsi="Times New Roman" w:cs="Times New Roman"/>
          <w:lang w:val="en-GB"/>
        </w:rPr>
        <w:t>para</w:t>
      </w:r>
      <w:proofErr w:type="spellEnd"/>
      <w:r w:rsidRPr="009A2730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9A2730">
        <w:rPr>
          <w:rFonts w:ascii="Times New Roman" w:hAnsi="Times New Roman" w:cs="Times New Roman"/>
          <w:lang w:val="en-GB"/>
        </w:rPr>
        <w:t>3 Art</w:t>
      </w:r>
      <w:r w:rsidR="00663D24" w:rsidRPr="009A2730">
        <w:rPr>
          <w:rFonts w:ascii="Times New Roman" w:hAnsi="Times New Roman" w:cs="Times New Roman"/>
          <w:lang w:val="en-GB"/>
        </w:rPr>
        <w:t>.</w:t>
      </w:r>
      <w:proofErr w:type="gramEnd"/>
      <w:r w:rsidR="00663D24" w:rsidRPr="009A2730">
        <w:rPr>
          <w:rFonts w:ascii="Times New Roman" w:hAnsi="Times New Roman" w:cs="Times New Roman"/>
          <w:lang w:val="en-GB"/>
        </w:rPr>
        <w:t xml:space="preserve"> I</w:t>
      </w:r>
      <w:r w:rsidR="005F0BD0" w:rsidRPr="009A2730">
        <w:rPr>
          <w:rFonts w:ascii="Times New Roman" w:hAnsi="Times New Roman" w:cs="Times New Roman"/>
          <w:lang w:val="en-GB"/>
        </w:rPr>
        <w:t>,</w:t>
      </w:r>
      <w:r w:rsidRPr="009A2730">
        <w:rPr>
          <w:rFonts w:ascii="Times New Roman" w:hAnsi="Times New Roman" w:cs="Times New Roman"/>
          <w:lang w:val="en-GB"/>
        </w:rPr>
        <w:t xml:space="preserve"> and is responsible for duties related to the a</w:t>
      </w:r>
      <w:r w:rsidR="00663D24" w:rsidRPr="009A2730">
        <w:rPr>
          <w:rFonts w:ascii="Times New Roman" w:hAnsi="Times New Roman" w:cs="Times New Roman"/>
          <w:lang w:val="en-GB"/>
        </w:rPr>
        <w:t xml:space="preserve">ctivities described in </w:t>
      </w:r>
      <w:proofErr w:type="spellStart"/>
      <w:r w:rsidR="00663D24" w:rsidRPr="009A2730">
        <w:rPr>
          <w:rFonts w:ascii="Times New Roman" w:hAnsi="Times New Roman" w:cs="Times New Roman"/>
          <w:lang w:val="en-GB"/>
        </w:rPr>
        <w:t>para</w:t>
      </w:r>
      <w:proofErr w:type="spellEnd"/>
      <w:r w:rsidR="00663D24" w:rsidRPr="009A2730">
        <w:rPr>
          <w:rFonts w:ascii="Times New Roman" w:hAnsi="Times New Roman" w:cs="Times New Roman"/>
          <w:lang w:val="en-GB"/>
        </w:rPr>
        <w:t>. </w:t>
      </w:r>
      <w:proofErr w:type="gramStart"/>
      <w:r w:rsidR="00663D24" w:rsidRPr="009A2730">
        <w:rPr>
          <w:rFonts w:ascii="Times New Roman" w:hAnsi="Times New Roman" w:cs="Times New Roman"/>
          <w:lang w:val="en-GB"/>
        </w:rPr>
        <w:t>3 Art.</w:t>
      </w:r>
      <w:proofErr w:type="gramEnd"/>
      <w:r w:rsidR="00663D24" w:rsidRPr="009A273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663D24" w:rsidRPr="009A2730">
        <w:rPr>
          <w:rFonts w:ascii="Times New Roman" w:hAnsi="Times New Roman" w:cs="Times New Roman"/>
          <w:lang w:val="en-GB"/>
        </w:rPr>
        <w:t>I</w:t>
      </w:r>
      <w:r w:rsidRPr="009A2730">
        <w:rPr>
          <w:rFonts w:ascii="Times New Roman" w:hAnsi="Times New Roman" w:cs="Times New Roman"/>
          <w:lang w:val="en-GB"/>
        </w:rPr>
        <w:t xml:space="preserve"> </w:t>
      </w:r>
      <w:r w:rsidR="00663D24" w:rsidRPr="009A2730">
        <w:rPr>
          <w:rFonts w:ascii="Times New Roman" w:hAnsi="Times New Roman" w:cs="Times New Roman"/>
          <w:lang w:val="en-GB"/>
        </w:rPr>
        <w:t>thereof</w:t>
      </w:r>
      <w:r w:rsidRPr="009A2730">
        <w:rPr>
          <w:rFonts w:ascii="Times New Roman" w:hAnsi="Times New Roman" w:cs="Times New Roman"/>
          <w:lang w:val="en-GB"/>
        </w:rPr>
        <w:t>.</w:t>
      </w:r>
      <w:proofErr w:type="gramEnd"/>
    </w:p>
    <w:p w:rsidR="004B68E6" w:rsidRPr="009A2730" w:rsidRDefault="004B68E6" w:rsidP="00AA5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b/>
          <w:lang w:val="en-GB" w:eastAsia="cs-CZ"/>
        </w:rPr>
        <w:t>II.</w:t>
      </w:r>
      <w:proofErr w:type="gramEnd"/>
    </w:p>
    <w:p w:rsidR="00584559" w:rsidRPr="009A2730" w:rsidRDefault="00A31317" w:rsidP="00ED6990">
      <w:pPr>
        <w:pStyle w:val="Odstavecseseznamem"/>
        <w:numPr>
          <w:ilvl w:val="0"/>
          <w:numId w:val="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UP </w:t>
      </w:r>
      <w:r w:rsidR="00D31D7E" w:rsidRPr="009A2730">
        <w:rPr>
          <w:rFonts w:ascii="Times New Roman" w:hAnsi="Times New Roman" w:cs="Times New Roman"/>
          <w:lang w:val="en-GB"/>
        </w:rPr>
        <w:t xml:space="preserve">agrees to pay travel expenses </w:t>
      </w:r>
      <w:r w:rsidRPr="009A2730">
        <w:rPr>
          <w:rFonts w:ascii="Times New Roman" w:hAnsi="Times New Roman" w:cs="Times New Roman"/>
          <w:lang w:val="en-GB"/>
        </w:rPr>
        <w:t xml:space="preserve">of the authorized person </w:t>
      </w:r>
      <w:r w:rsidR="00D31D7E" w:rsidRPr="009A2730">
        <w:rPr>
          <w:rFonts w:ascii="Times New Roman" w:hAnsi="Times New Roman" w:cs="Times New Roman"/>
          <w:lang w:val="en-GB"/>
        </w:rPr>
        <w:t>associated with partici</w:t>
      </w:r>
      <w:r w:rsidRPr="009A2730">
        <w:rPr>
          <w:rFonts w:ascii="Times New Roman" w:hAnsi="Times New Roman" w:cs="Times New Roman"/>
          <w:lang w:val="en-GB"/>
        </w:rPr>
        <w:t>pation in .....................</w:t>
      </w:r>
      <w:r w:rsidR="00D31D7E" w:rsidRPr="009A2730">
        <w:rPr>
          <w:rFonts w:ascii="Times New Roman" w:hAnsi="Times New Roman" w:cs="Times New Roman"/>
          <w:lang w:val="en-GB"/>
        </w:rPr>
        <w:t>..</w:t>
      </w:r>
      <w:r w:rsidR="005F0BD0" w:rsidRPr="009A2730">
        <w:rPr>
          <w:rFonts w:ascii="Times New Roman" w:hAnsi="Times New Roman" w:cs="Times New Roman"/>
          <w:lang w:val="en-GB"/>
        </w:rPr>
        <w:t>.......................................................</w:t>
      </w:r>
      <w:r w:rsidR="00D31D7E" w:rsidRPr="009A2730">
        <w:rPr>
          <w:rFonts w:ascii="Times New Roman" w:hAnsi="Times New Roman" w:cs="Times New Roman"/>
          <w:lang w:val="en-GB"/>
        </w:rPr>
        <w:t xml:space="preserve">, which will be held </w:t>
      </w:r>
      <w:r w:rsidRPr="009A2730">
        <w:rPr>
          <w:rFonts w:ascii="Times New Roman" w:hAnsi="Times New Roman" w:cs="Times New Roman"/>
          <w:lang w:val="en-GB"/>
        </w:rPr>
        <w:t>on..................</w:t>
      </w:r>
      <w:r w:rsidR="005F0BD0" w:rsidRPr="009A2730">
        <w:rPr>
          <w:rFonts w:ascii="Times New Roman" w:hAnsi="Times New Roman" w:cs="Times New Roman"/>
          <w:lang w:val="en-GB"/>
        </w:rPr>
        <w:t>...........</w:t>
      </w:r>
      <w:r w:rsidRPr="009A273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9A2730">
        <w:rPr>
          <w:rFonts w:ascii="Times New Roman" w:hAnsi="Times New Roman" w:cs="Times New Roman"/>
          <w:lang w:val="en-GB"/>
        </w:rPr>
        <w:t xml:space="preserve">in </w:t>
      </w:r>
      <w:r w:rsidR="00D31D7E" w:rsidRPr="009A2730">
        <w:rPr>
          <w:rFonts w:ascii="Times New Roman" w:hAnsi="Times New Roman" w:cs="Times New Roman"/>
          <w:lang w:val="en-GB"/>
        </w:rPr>
        <w:t>...............</w:t>
      </w:r>
      <w:r w:rsidR="005F0BD0" w:rsidRPr="009A2730">
        <w:rPr>
          <w:rFonts w:ascii="Times New Roman" w:hAnsi="Times New Roman" w:cs="Times New Roman"/>
          <w:lang w:val="en-GB"/>
        </w:rPr>
        <w:t>..................</w:t>
      </w:r>
      <w:proofErr w:type="gramEnd"/>
      <w:r w:rsidR="00D31D7E" w:rsidRPr="009A2730">
        <w:rPr>
          <w:rFonts w:ascii="Times New Roman" w:hAnsi="Times New Roman" w:cs="Times New Roman"/>
          <w:lang w:val="en-GB"/>
        </w:rPr>
        <w:t xml:space="preserve"> (</w:t>
      </w:r>
      <w:proofErr w:type="gramStart"/>
      <w:r w:rsidR="00D31D7E" w:rsidRPr="009A2730">
        <w:rPr>
          <w:rFonts w:ascii="Times New Roman" w:hAnsi="Times New Roman" w:cs="Times New Roman"/>
          <w:lang w:val="en-GB"/>
        </w:rPr>
        <w:t>hereinafter</w:t>
      </w:r>
      <w:proofErr w:type="gramEnd"/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Pr="009A2730">
        <w:rPr>
          <w:rFonts w:ascii="Times New Roman" w:hAnsi="Times New Roman" w:cs="Times New Roman"/>
          <w:lang w:val="en-GB"/>
        </w:rPr>
        <w:t xml:space="preserve">referred to as </w:t>
      </w:r>
      <w:r w:rsidR="00D31D7E" w:rsidRPr="009A2730">
        <w:rPr>
          <w:rFonts w:ascii="Times New Roman" w:hAnsi="Times New Roman" w:cs="Times New Roman"/>
          <w:lang w:val="en-GB"/>
        </w:rPr>
        <w:t>"</w:t>
      </w:r>
      <w:r w:rsidRPr="009A2730">
        <w:rPr>
          <w:rFonts w:ascii="Times New Roman" w:hAnsi="Times New Roman" w:cs="Times New Roman"/>
          <w:lang w:val="en-GB"/>
        </w:rPr>
        <w:t>event</w:t>
      </w:r>
      <w:r w:rsidR="00D31D7E" w:rsidRPr="009A2730">
        <w:rPr>
          <w:rFonts w:ascii="Times New Roman" w:hAnsi="Times New Roman" w:cs="Times New Roman"/>
          <w:lang w:val="en-GB"/>
        </w:rPr>
        <w:t>").</w:t>
      </w:r>
    </w:p>
    <w:p w:rsidR="007E33B2" w:rsidRPr="009A2730" w:rsidRDefault="00D31D7E" w:rsidP="00ED6990">
      <w:pPr>
        <w:numPr>
          <w:ilvl w:val="0"/>
          <w:numId w:val="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Travel </w:t>
      </w:r>
      <w:r w:rsidR="005F0BD0" w:rsidRPr="009A2730">
        <w:rPr>
          <w:rFonts w:ascii="Times New Roman" w:hAnsi="Times New Roman" w:cs="Times New Roman"/>
          <w:lang w:val="en-GB"/>
        </w:rPr>
        <w:t xml:space="preserve">expenses </w:t>
      </w:r>
      <w:r w:rsidR="007E33B2" w:rsidRPr="009A2730">
        <w:rPr>
          <w:rFonts w:ascii="Times New Roman" w:hAnsi="Times New Roman" w:cs="Times New Roman"/>
          <w:lang w:val="en-GB"/>
        </w:rPr>
        <w:t>will be paid from de</w:t>
      </w:r>
      <w:r w:rsidRPr="009A2730">
        <w:rPr>
          <w:rFonts w:ascii="Times New Roman" w:hAnsi="Times New Roman" w:cs="Times New Roman"/>
          <w:lang w:val="en-GB"/>
        </w:rPr>
        <w:t xml:space="preserve">partment: </w:t>
      </w:r>
      <w:proofErr w:type="gramStart"/>
      <w:r w:rsidR="005F0BD0" w:rsidRPr="009A2730">
        <w:rPr>
          <w:rFonts w:ascii="Times New Roman" w:hAnsi="Times New Roman" w:cs="Times New Roman"/>
          <w:lang w:val="en-GB"/>
        </w:rPr>
        <w:t>……………………….</w:t>
      </w:r>
      <w:r w:rsidRPr="009A2730">
        <w:rPr>
          <w:rFonts w:ascii="Times New Roman" w:hAnsi="Times New Roman" w:cs="Times New Roman"/>
          <w:lang w:val="en-GB"/>
        </w:rPr>
        <w:t>...................,</w:t>
      </w:r>
      <w:proofErr w:type="gramEnd"/>
      <w:r w:rsidRPr="009A2730">
        <w:rPr>
          <w:rFonts w:ascii="Times New Roman" w:hAnsi="Times New Roman" w:cs="Times New Roman"/>
          <w:lang w:val="en-GB"/>
        </w:rPr>
        <w:t xml:space="preserve"> </w:t>
      </w:r>
      <w:r w:rsidR="007E33B2" w:rsidRPr="009A2730">
        <w:rPr>
          <w:rFonts w:ascii="Times New Roman" w:hAnsi="Times New Roman" w:cs="Times New Roman"/>
          <w:lang w:val="en-GB"/>
        </w:rPr>
        <w:t xml:space="preserve">cost </w:t>
      </w:r>
      <w:proofErr w:type="spellStart"/>
      <w:r w:rsidR="007E33B2" w:rsidRPr="009A2730">
        <w:rPr>
          <w:rFonts w:ascii="Times New Roman" w:hAnsi="Times New Roman" w:cs="Times New Roman"/>
          <w:lang w:val="en-GB"/>
        </w:rPr>
        <w:t>center</w:t>
      </w:r>
      <w:proofErr w:type="spellEnd"/>
      <w:r w:rsidRPr="009A2730">
        <w:rPr>
          <w:rFonts w:ascii="Times New Roman" w:hAnsi="Times New Roman" w:cs="Times New Roman"/>
          <w:lang w:val="en-GB"/>
        </w:rPr>
        <w:t>: ...............</w:t>
      </w:r>
      <w:r w:rsidR="007E33B2" w:rsidRPr="009A2730">
        <w:rPr>
          <w:rFonts w:ascii="Times New Roman" w:hAnsi="Times New Roman" w:cs="Times New Roman"/>
          <w:lang w:val="en-GB"/>
        </w:rPr>
        <w:t xml:space="preserve">..... </w:t>
      </w:r>
      <w:proofErr w:type="gramStart"/>
      <w:r w:rsidR="007E33B2" w:rsidRPr="009A2730">
        <w:rPr>
          <w:rFonts w:ascii="Times New Roman" w:hAnsi="Times New Roman" w:cs="Times New Roman"/>
          <w:lang w:val="en-GB"/>
        </w:rPr>
        <w:t>source</w:t>
      </w:r>
      <w:proofErr w:type="gramEnd"/>
      <w:r w:rsidR="00584559" w:rsidRPr="009A2730">
        <w:rPr>
          <w:rFonts w:ascii="Times New Roman" w:hAnsi="Times New Roman" w:cs="Times New Roman"/>
          <w:lang w:val="en-GB"/>
        </w:rPr>
        <w:t xml:space="preserve"> .....................</w:t>
      </w:r>
      <w:r w:rsidRPr="009A2730">
        <w:rPr>
          <w:rFonts w:ascii="Times New Roman" w:hAnsi="Times New Roman" w:cs="Times New Roman"/>
          <w:lang w:val="en-GB"/>
        </w:rPr>
        <w:t>...</w:t>
      </w:r>
      <w:r w:rsidR="007E33B2" w:rsidRPr="009A2730">
        <w:rPr>
          <w:rFonts w:ascii="Times New Roman" w:hAnsi="Times New Roman" w:cs="Times New Roman"/>
          <w:lang w:val="en-GB"/>
        </w:rPr>
        <w:t>......</w:t>
      </w:r>
      <w:r w:rsidRPr="009A2730">
        <w:rPr>
          <w:rFonts w:ascii="Times New Roman" w:hAnsi="Times New Roman" w:cs="Times New Roman"/>
          <w:lang w:val="en-GB"/>
        </w:rPr>
        <w:t xml:space="preserve">, </w:t>
      </w:r>
      <w:r w:rsidR="007E33B2" w:rsidRPr="009A2730">
        <w:rPr>
          <w:rFonts w:ascii="Times New Roman" w:hAnsi="Times New Roman" w:cs="Times New Roman"/>
          <w:lang w:val="en-GB"/>
        </w:rPr>
        <w:t xml:space="preserve">person in charge of cost </w:t>
      </w:r>
      <w:proofErr w:type="spellStart"/>
      <w:r w:rsidR="007E33B2" w:rsidRPr="009A2730">
        <w:rPr>
          <w:rFonts w:ascii="Times New Roman" w:hAnsi="Times New Roman" w:cs="Times New Roman"/>
          <w:lang w:val="en-GB"/>
        </w:rPr>
        <w:t>center</w:t>
      </w:r>
      <w:proofErr w:type="spellEnd"/>
      <w:r w:rsidRPr="009A2730">
        <w:rPr>
          <w:rFonts w:ascii="Times New Roman" w:hAnsi="Times New Roman" w:cs="Times New Roman"/>
          <w:lang w:val="en-GB"/>
        </w:rPr>
        <w:t xml:space="preserve">: </w:t>
      </w:r>
      <w:r w:rsidR="00DB1359" w:rsidRPr="009A2730">
        <w:rPr>
          <w:rFonts w:ascii="Times New Roman" w:hAnsi="Times New Roman" w:cs="Times New Roman"/>
          <w:lang w:val="en-GB"/>
        </w:rPr>
        <w:t>………</w:t>
      </w:r>
      <w:r w:rsidRPr="009A2730">
        <w:rPr>
          <w:rFonts w:ascii="Times New Roman" w:hAnsi="Times New Roman" w:cs="Times New Roman"/>
          <w:lang w:val="en-GB"/>
        </w:rPr>
        <w:t>...............</w:t>
      </w:r>
      <w:r w:rsidR="00DB1359" w:rsidRPr="009A2730">
        <w:rPr>
          <w:rFonts w:ascii="Times New Roman" w:hAnsi="Times New Roman" w:cs="Times New Roman"/>
          <w:lang w:val="en-GB"/>
        </w:rPr>
        <w:t>.............</w:t>
      </w:r>
      <w:r w:rsidR="007E33B2" w:rsidRPr="009A2730">
        <w:rPr>
          <w:rFonts w:ascii="Times New Roman" w:hAnsi="Times New Roman" w:cs="Times New Roman"/>
          <w:lang w:val="en-GB"/>
        </w:rPr>
        <w:t>.</w:t>
      </w:r>
      <w:r w:rsidR="00DB1359" w:rsidRPr="009A2730">
        <w:rPr>
          <w:rFonts w:ascii="Times New Roman" w:hAnsi="Times New Roman" w:cs="Times New Roman"/>
          <w:lang w:val="en-GB"/>
        </w:rPr>
        <w:t xml:space="preserve"> .</w:t>
      </w:r>
    </w:p>
    <w:p w:rsidR="004B68E6" w:rsidRPr="009A2730" w:rsidRDefault="00DB1359" w:rsidP="00ED6990">
      <w:pPr>
        <w:numPr>
          <w:ilvl w:val="0"/>
          <w:numId w:val="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lastRenderedPageBreak/>
        <w:t>In the matter of application, calculation and reimbursement of travel expenses t</w:t>
      </w:r>
      <w:r w:rsidR="007E33B2" w:rsidRPr="009A2730">
        <w:rPr>
          <w:rFonts w:ascii="Times New Roman" w:hAnsi="Times New Roman" w:cs="Times New Roman"/>
          <w:lang w:val="en-GB"/>
        </w:rPr>
        <w:t>he p</w:t>
      </w:r>
      <w:r w:rsidR="00D31D7E" w:rsidRPr="009A2730">
        <w:rPr>
          <w:rFonts w:ascii="Times New Roman" w:hAnsi="Times New Roman" w:cs="Times New Roman"/>
          <w:lang w:val="en-GB"/>
        </w:rPr>
        <w:t xml:space="preserve">arties </w:t>
      </w:r>
      <w:r w:rsidRPr="009A2730">
        <w:rPr>
          <w:rFonts w:ascii="Times New Roman" w:hAnsi="Times New Roman" w:cs="Times New Roman"/>
          <w:lang w:val="en-GB"/>
        </w:rPr>
        <w:t xml:space="preserve">are obliged to </w:t>
      </w:r>
      <w:proofErr w:type="gramStart"/>
      <w:r w:rsidRPr="009A2730">
        <w:rPr>
          <w:rFonts w:ascii="Times New Roman" w:hAnsi="Times New Roman" w:cs="Times New Roman"/>
          <w:lang w:val="en-GB"/>
        </w:rPr>
        <w:t>pro</w:t>
      </w:r>
      <w:r w:rsidR="005F0BD0" w:rsidRPr="009A2730">
        <w:rPr>
          <w:rFonts w:ascii="Times New Roman" w:hAnsi="Times New Roman" w:cs="Times New Roman"/>
          <w:lang w:val="en-GB"/>
        </w:rPr>
        <w:t>c</w:t>
      </w:r>
      <w:r w:rsidRPr="009A2730">
        <w:rPr>
          <w:rFonts w:ascii="Times New Roman" w:hAnsi="Times New Roman" w:cs="Times New Roman"/>
          <w:lang w:val="en-GB"/>
        </w:rPr>
        <w:t>eed</w:t>
      </w:r>
      <w:proofErr w:type="gramEnd"/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Pr="009A2730">
        <w:rPr>
          <w:rFonts w:ascii="Times New Roman" w:hAnsi="Times New Roman" w:cs="Times New Roman"/>
          <w:lang w:val="en-GB"/>
        </w:rPr>
        <w:t>in compliance with</w:t>
      </w:r>
      <w:r w:rsidR="00D31D7E" w:rsidRPr="009A2730">
        <w:rPr>
          <w:rFonts w:ascii="Times New Roman" w:hAnsi="Times New Roman" w:cs="Times New Roman"/>
          <w:lang w:val="en-GB"/>
        </w:rPr>
        <w:t xml:space="preserve"> law no.</w:t>
      </w:r>
      <w:r w:rsidRPr="009A2730">
        <w:rPr>
          <w:rFonts w:ascii="Times New Roman" w:hAnsi="Times New Roman" w:cs="Times New Roman"/>
          <w:lang w:val="en-GB"/>
        </w:rPr>
        <w:t xml:space="preserve"> 262/2006 Coll., Labour Code</w:t>
      </w:r>
      <w:r w:rsidR="00B07D56" w:rsidRPr="009A2730">
        <w:rPr>
          <w:rFonts w:ascii="Times New Roman" w:hAnsi="Times New Roman" w:cs="Times New Roman"/>
          <w:lang w:val="en-GB"/>
        </w:rPr>
        <w:t xml:space="preserve"> as amended, and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B07D56" w:rsidRPr="009A2730">
        <w:rPr>
          <w:rFonts w:ascii="Times New Roman" w:hAnsi="Times New Roman" w:cs="Times New Roman"/>
          <w:lang w:val="en-GB"/>
        </w:rPr>
        <w:t xml:space="preserve">Methodology </w:t>
      </w:r>
      <w:r w:rsidR="00D31D7E" w:rsidRPr="009A2730">
        <w:rPr>
          <w:rFonts w:ascii="Times New Roman" w:hAnsi="Times New Roman" w:cs="Times New Roman"/>
          <w:lang w:val="en-GB"/>
        </w:rPr>
        <w:t>Guideline</w:t>
      </w:r>
      <w:r w:rsidR="00B07D56" w:rsidRPr="009A2730">
        <w:rPr>
          <w:rFonts w:ascii="Times New Roman" w:hAnsi="Times New Roman" w:cs="Times New Roman"/>
          <w:lang w:val="en-GB"/>
        </w:rPr>
        <w:t>s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="00B07D56" w:rsidRPr="009A2730">
        <w:rPr>
          <w:rFonts w:ascii="Times New Roman" w:hAnsi="Times New Roman" w:cs="Times New Roman"/>
          <w:lang w:val="en-GB"/>
        </w:rPr>
        <w:t>of the Bursar no.</w:t>
      </w:r>
      <w:r w:rsidR="00D31D7E" w:rsidRPr="009A2730">
        <w:rPr>
          <w:rFonts w:ascii="Times New Roman" w:hAnsi="Times New Roman" w:cs="Times New Roman"/>
          <w:lang w:val="en-GB"/>
        </w:rPr>
        <w:t xml:space="preserve"> B3-12 / 1-MPK Travel expenses </w:t>
      </w:r>
      <w:r w:rsidR="00B07D56" w:rsidRPr="009A2730">
        <w:rPr>
          <w:rFonts w:ascii="Times New Roman" w:hAnsi="Times New Roman" w:cs="Times New Roman"/>
          <w:lang w:val="en-GB"/>
        </w:rPr>
        <w:t>as</w:t>
      </w:r>
      <w:r w:rsidR="00D31D7E" w:rsidRPr="009A2730">
        <w:rPr>
          <w:rFonts w:ascii="Times New Roman" w:hAnsi="Times New Roman" w:cs="Times New Roman"/>
          <w:lang w:val="en-GB"/>
        </w:rPr>
        <w:t xml:space="preserve"> amended (hereinafter </w:t>
      </w:r>
      <w:r w:rsidR="00B07D56" w:rsidRPr="009A2730">
        <w:rPr>
          <w:rFonts w:ascii="Times New Roman" w:hAnsi="Times New Roman" w:cs="Times New Roman"/>
          <w:lang w:val="en-GB"/>
        </w:rPr>
        <w:t>referred to as "MPK</w:t>
      </w:r>
      <w:r w:rsidR="00D31D7E" w:rsidRPr="009A2730">
        <w:rPr>
          <w:rFonts w:ascii="Times New Roman" w:hAnsi="Times New Roman" w:cs="Times New Roman"/>
          <w:lang w:val="en-GB"/>
        </w:rPr>
        <w:t>").</w:t>
      </w:r>
    </w:p>
    <w:p w:rsidR="00D31D7E" w:rsidRPr="009A2730" w:rsidRDefault="00D31D7E" w:rsidP="00D31D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val="en-GB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b/>
          <w:lang w:val="en-GB" w:eastAsia="cs-CZ"/>
        </w:rPr>
        <w:t>III.</w:t>
      </w:r>
      <w:proofErr w:type="gramEnd"/>
    </w:p>
    <w:p w:rsidR="00B07D56" w:rsidRPr="009A2730" w:rsidRDefault="00B07D56" w:rsidP="00ED6990">
      <w:pPr>
        <w:spacing w:before="120" w:after="0" w:line="240" w:lineRule="auto"/>
        <w:ind w:left="709" w:hanging="709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1. </w:t>
      </w:r>
      <w:r w:rsidR="00ED6990" w:rsidRPr="009A2730">
        <w:rPr>
          <w:rFonts w:ascii="Times New Roman" w:hAnsi="Times New Roman" w:cs="Times New Roman"/>
          <w:lang w:val="en-GB"/>
        </w:rPr>
        <w:tab/>
      </w:r>
      <w:r w:rsidRPr="009A2730">
        <w:rPr>
          <w:rFonts w:ascii="Times New Roman" w:hAnsi="Times New Roman" w:cs="Times New Roman"/>
          <w:lang w:val="en-GB"/>
        </w:rPr>
        <w:t>Travel</w:t>
      </w:r>
      <w:r w:rsidR="00D31D7E" w:rsidRPr="009A2730">
        <w:rPr>
          <w:rFonts w:ascii="Times New Roman" w:hAnsi="Times New Roman" w:cs="Times New Roman"/>
          <w:lang w:val="en-GB"/>
        </w:rPr>
        <w:t xml:space="preserve"> </w:t>
      </w:r>
      <w:r w:rsidRPr="009A2730">
        <w:rPr>
          <w:rFonts w:ascii="Times New Roman" w:hAnsi="Times New Roman" w:cs="Times New Roman"/>
          <w:lang w:val="en-GB"/>
        </w:rPr>
        <w:t xml:space="preserve">expenses will be reimbursed by </w:t>
      </w:r>
      <w:r w:rsidR="00D31D7E" w:rsidRPr="009A2730">
        <w:rPr>
          <w:rFonts w:ascii="Times New Roman" w:hAnsi="Times New Roman" w:cs="Times New Roman"/>
          <w:lang w:val="en-GB"/>
        </w:rPr>
        <w:t xml:space="preserve">UP </w:t>
      </w:r>
      <w:r w:rsidRPr="009A2730">
        <w:rPr>
          <w:rFonts w:ascii="Times New Roman" w:hAnsi="Times New Roman" w:cs="Times New Roman"/>
          <w:lang w:val="en-GB"/>
        </w:rPr>
        <w:t xml:space="preserve">in the </w:t>
      </w:r>
      <w:r w:rsidR="00D31D7E" w:rsidRPr="009A2730">
        <w:rPr>
          <w:rFonts w:ascii="Times New Roman" w:hAnsi="Times New Roman" w:cs="Times New Roman"/>
          <w:lang w:val="en-GB"/>
        </w:rPr>
        <w:t xml:space="preserve">extent and conditions </w:t>
      </w:r>
      <w:r w:rsidRPr="009A2730">
        <w:rPr>
          <w:rFonts w:ascii="Times New Roman" w:hAnsi="Times New Roman" w:cs="Times New Roman"/>
          <w:lang w:val="en-GB"/>
        </w:rPr>
        <w:t>stated in MPK as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follows:</w:t>
      </w:r>
    </w:p>
    <w:p w:rsidR="00ED6990" w:rsidRPr="009A2730" w:rsidRDefault="00D31D7E" w:rsidP="00ED6990">
      <w:pPr>
        <w:spacing w:before="120" w:after="0" w:line="240" w:lineRule="auto"/>
        <w:ind w:left="993" w:hanging="285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a) 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proofErr w:type="gramStart"/>
      <w:r w:rsidRPr="009A2730">
        <w:rPr>
          <w:rFonts w:ascii="Times New Roman" w:eastAsia="Times New Roman" w:hAnsi="Times New Roman" w:cs="Times New Roman"/>
          <w:lang w:val="en-GB" w:eastAsia="cs-CZ"/>
        </w:rPr>
        <w:t>reimbursement</w:t>
      </w:r>
      <w:proofErr w:type="gramEnd"/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o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>f documented travel expenses,</w:t>
      </w:r>
    </w:p>
    <w:p w:rsidR="00ED6990" w:rsidRPr="009A2730" w:rsidRDefault="00ED6990" w:rsidP="00ED6990">
      <w:pPr>
        <w:spacing w:before="120" w:after="0" w:line="240" w:lineRule="auto"/>
        <w:ind w:left="993" w:hanging="285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b)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proofErr w:type="gramStart"/>
      <w:r w:rsidR="00D31D7E" w:rsidRPr="009A2730">
        <w:rPr>
          <w:rFonts w:ascii="Times New Roman" w:eastAsia="Times New Roman" w:hAnsi="Times New Roman" w:cs="Times New Roman"/>
          <w:lang w:val="en-GB" w:eastAsia="cs-CZ"/>
        </w:rPr>
        <w:t>reimbursement</w:t>
      </w:r>
      <w:proofErr w:type="gramEnd"/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of documente</w:t>
      </w:r>
      <w:r w:rsidRPr="009A2730">
        <w:rPr>
          <w:rFonts w:ascii="Times New Roman" w:eastAsia="Times New Roman" w:hAnsi="Times New Roman" w:cs="Times New Roman"/>
          <w:lang w:val="en-GB" w:eastAsia="cs-CZ"/>
        </w:rPr>
        <w:t>d expenses for accommodation,</w:t>
      </w:r>
    </w:p>
    <w:p w:rsidR="00ED6990" w:rsidRPr="009A2730" w:rsidRDefault="00ED6990" w:rsidP="00ED6990">
      <w:pPr>
        <w:spacing w:before="120" w:after="0" w:line="240" w:lineRule="auto"/>
        <w:ind w:left="993" w:hanging="285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c)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proofErr w:type="gramStart"/>
      <w:r w:rsidR="00B07D56" w:rsidRPr="009A2730">
        <w:rPr>
          <w:rFonts w:ascii="Times New Roman" w:eastAsia="Times New Roman" w:hAnsi="Times New Roman" w:cs="Times New Roman"/>
          <w:lang w:val="en-GB" w:eastAsia="cs-CZ"/>
        </w:rPr>
        <w:t>reimbursement</w:t>
      </w:r>
      <w:proofErr w:type="gramEnd"/>
      <w:r w:rsidR="00B07D56" w:rsidRPr="009A2730">
        <w:rPr>
          <w:rFonts w:ascii="Times New Roman" w:eastAsia="Times New Roman" w:hAnsi="Times New Roman" w:cs="Times New Roman"/>
          <w:lang w:val="en-GB" w:eastAsia="cs-CZ"/>
        </w:rPr>
        <w:t xml:space="preserve"> of documented expenses for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>meal</w:t>
      </w:r>
      <w:r w:rsidRPr="009A2730">
        <w:rPr>
          <w:rFonts w:ascii="Times New Roman" w:eastAsia="Times New Roman" w:hAnsi="Times New Roman" w:cs="Times New Roman"/>
          <w:lang w:val="en-GB" w:eastAsia="cs-CZ"/>
        </w:rPr>
        <w:t>s,</w:t>
      </w:r>
    </w:p>
    <w:p w:rsidR="00ED6990" w:rsidRPr="009A2730" w:rsidRDefault="00B07D56" w:rsidP="00ED6990">
      <w:pPr>
        <w:spacing w:before="120" w:after="0" w:line="240" w:lineRule="auto"/>
        <w:ind w:left="993" w:hanging="285"/>
        <w:rPr>
          <w:rFonts w:ascii="Times New Roman" w:eastAsia="Times New Roman" w:hAnsi="Times New Roman" w:cs="Times New Roman"/>
          <w:lang w:val="en-GB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lang w:val="en-GB" w:eastAsia="cs-CZ"/>
        </w:rPr>
        <w:t>d</w:t>
      </w:r>
      <w:proofErr w:type="gramEnd"/>
      <w:r w:rsidRPr="009A2730">
        <w:rPr>
          <w:rFonts w:ascii="Times New Roman" w:eastAsia="Times New Roman" w:hAnsi="Times New Roman" w:cs="Times New Roman"/>
          <w:lang w:val="en-GB" w:eastAsia="cs-CZ"/>
        </w:rPr>
        <w:t>)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  <w:t xml:space="preserve"> ...... ..</w:t>
      </w:r>
    </w:p>
    <w:p w:rsidR="00ED6990" w:rsidRPr="009A2730" w:rsidRDefault="00ED6990" w:rsidP="00ED6990">
      <w:pPr>
        <w:spacing w:before="120" w:after="0" w:line="240" w:lineRule="auto"/>
        <w:ind w:left="993" w:hanging="285"/>
        <w:rPr>
          <w:rFonts w:ascii="Times New Roman" w:eastAsia="Times New Roman" w:hAnsi="Times New Roman" w:cs="Times New Roman"/>
          <w:lang w:val="en-GB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lang w:val="en-GB" w:eastAsia="cs-CZ"/>
        </w:rPr>
        <w:t>e</w:t>
      </w:r>
      <w:proofErr w:type="gramEnd"/>
      <w:r w:rsidRPr="009A2730">
        <w:rPr>
          <w:rFonts w:ascii="Times New Roman" w:eastAsia="Times New Roman" w:hAnsi="Times New Roman" w:cs="Times New Roman"/>
          <w:lang w:val="en-GB" w:eastAsia="cs-CZ"/>
        </w:rPr>
        <w:t>)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B07D56" w:rsidRPr="009A2730">
        <w:rPr>
          <w:rFonts w:ascii="Times New Roman" w:eastAsia="Times New Roman" w:hAnsi="Times New Roman" w:cs="Times New Roman"/>
          <w:lang w:val="en-GB" w:eastAsia="cs-CZ"/>
        </w:rPr>
        <w:t xml:space="preserve"> ...... ..</w:t>
      </w:r>
    </w:p>
    <w:p w:rsidR="00CA2446" w:rsidRPr="009A2730" w:rsidRDefault="00B07D56" w:rsidP="00ED699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2.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The authorized person is obliged to submit travel 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order for approval to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the 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relevant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employee of UP and subsequently 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all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written documents </w:t>
      </w:r>
      <w:r w:rsidRPr="009A2730">
        <w:rPr>
          <w:rFonts w:ascii="Times New Roman" w:eastAsia="Times New Roman" w:hAnsi="Times New Roman" w:cs="Times New Roman"/>
          <w:lang w:val="en-GB" w:eastAsia="cs-CZ"/>
        </w:rPr>
        <w:t>for accounting purposes in order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 xml:space="preserve"> for this agreement to be fulfilled.</w:t>
      </w:r>
    </w:p>
    <w:p w:rsidR="00D31D7E" w:rsidRPr="009A2730" w:rsidRDefault="00D31D7E" w:rsidP="00ED699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3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.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UP agrees to reimburse travel expenses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 xml:space="preserve">of the 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authorized person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 xml:space="preserve">according to the agreement upon submitting a travel order </w:t>
      </w:r>
      <w:r w:rsidR="0006306E" w:rsidRPr="009A2730">
        <w:rPr>
          <w:rFonts w:ascii="Times New Roman" w:eastAsia="Times New Roman" w:hAnsi="Times New Roman" w:cs="Times New Roman"/>
          <w:lang w:val="en-GB" w:eastAsia="cs-CZ"/>
        </w:rPr>
        <w:t>including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 xml:space="preserve"> all 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documents proving entitlement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to reimbursement of the authorized person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. The authorized person is obliged to submit a travel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order to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UP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, written documents, eventually oth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er materials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according to MPK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within 10 working days </w:t>
      </w:r>
      <w:r w:rsidR="0006306E" w:rsidRPr="009A2730">
        <w:rPr>
          <w:rFonts w:ascii="Times New Roman" w:eastAsia="Times New Roman" w:hAnsi="Times New Roman" w:cs="Times New Roman"/>
          <w:lang w:val="en-GB" w:eastAsia="cs-CZ"/>
        </w:rPr>
        <w:t>from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 xml:space="preserve"> the end of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the event. Reimbursement of travel expenses will be </w:t>
      </w:r>
      <w:r w:rsidR="00CA2446" w:rsidRPr="009A2730">
        <w:rPr>
          <w:rFonts w:ascii="Times New Roman" w:eastAsia="Times New Roman" w:hAnsi="Times New Roman" w:cs="Times New Roman"/>
          <w:lang w:val="en-GB" w:eastAsia="cs-CZ"/>
        </w:rPr>
        <w:t>executed by one of the following</w:t>
      </w:r>
      <w:r w:rsidRPr="009A2730">
        <w:rPr>
          <w:rFonts w:ascii="Times New Roman" w:eastAsia="Times New Roman" w:hAnsi="Times New Roman" w:cs="Times New Roman"/>
          <w:lang w:val="en-GB" w:eastAsia="cs-CZ"/>
        </w:rPr>
        <w:t>:</w:t>
      </w:r>
    </w:p>
    <w:p w:rsidR="0006306E" w:rsidRPr="009A2730" w:rsidRDefault="00CA2446" w:rsidP="00ED6990">
      <w:p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lang w:val="en-GB"/>
        </w:rPr>
      </w:pPr>
      <w:r w:rsidRPr="009A2730">
        <w:rPr>
          <w:rFonts w:ascii="Times New Roman" w:hAnsi="Times New Roman" w:cs="Times New Roman"/>
          <w:lang w:val="en-GB"/>
        </w:rPr>
        <w:t xml:space="preserve">a) </w:t>
      </w:r>
      <w:proofErr w:type="gramStart"/>
      <w:r w:rsidR="00D31D7E" w:rsidRPr="009A2730">
        <w:rPr>
          <w:rFonts w:ascii="Times New Roman" w:hAnsi="Times New Roman" w:cs="Times New Roman"/>
          <w:lang w:val="en-GB"/>
        </w:rPr>
        <w:t>bank</w:t>
      </w:r>
      <w:proofErr w:type="gramEnd"/>
      <w:r w:rsidR="00D31D7E" w:rsidRPr="009A2730">
        <w:rPr>
          <w:rFonts w:ascii="Times New Roman" w:hAnsi="Times New Roman" w:cs="Times New Roman"/>
          <w:lang w:val="en-GB"/>
        </w:rPr>
        <w:t xml:space="preserve"> transfer </w:t>
      </w:r>
      <w:r w:rsidRPr="009A2730">
        <w:rPr>
          <w:rFonts w:ascii="Times New Roman" w:hAnsi="Times New Roman" w:cs="Times New Roman"/>
          <w:lang w:val="en-GB"/>
        </w:rPr>
        <w:t xml:space="preserve">in the account of the </w:t>
      </w:r>
      <w:r w:rsidR="00D31D7E" w:rsidRPr="009A2730">
        <w:rPr>
          <w:rFonts w:ascii="Times New Roman" w:hAnsi="Times New Roman" w:cs="Times New Roman"/>
          <w:lang w:val="en-GB"/>
        </w:rPr>
        <w:t>authorized person</w:t>
      </w:r>
      <w:r w:rsidRPr="009A2730">
        <w:rPr>
          <w:rFonts w:ascii="Times New Roman" w:hAnsi="Times New Roman" w:cs="Times New Roman"/>
          <w:lang w:val="en-GB"/>
        </w:rPr>
        <w:t xml:space="preserve"> stated </w:t>
      </w:r>
      <w:r w:rsidR="00D31D7E" w:rsidRPr="009A2730">
        <w:rPr>
          <w:rFonts w:ascii="Times New Roman" w:hAnsi="Times New Roman" w:cs="Times New Roman"/>
          <w:lang w:val="en-GB"/>
        </w:rPr>
        <w:t xml:space="preserve">in the heading of this </w:t>
      </w:r>
      <w:r w:rsidRPr="009A2730">
        <w:rPr>
          <w:rFonts w:ascii="Times New Roman" w:hAnsi="Times New Roman" w:cs="Times New Roman"/>
          <w:lang w:val="en-GB"/>
        </w:rPr>
        <w:t>a</w:t>
      </w:r>
      <w:r w:rsidR="00D31D7E" w:rsidRPr="009A2730">
        <w:rPr>
          <w:rFonts w:ascii="Times New Roman" w:hAnsi="Times New Roman" w:cs="Times New Roman"/>
          <w:lang w:val="en-GB"/>
        </w:rPr>
        <w:t>greement,</w:t>
      </w:r>
    </w:p>
    <w:p w:rsidR="00D31D7E" w:rsidRPr="009A2730" w:rsidRDefault="00D31D7E" w:rsidP="00ED6990">
      <w:p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b) </w:t>
      </w:r>
      <w:proofErr w:type="gramStart"/>
      <w:r w:rsidRPr="009A2730">
        <w:rPr>
          <w:rFonts w:ascii="Times New Roman" w:hAnsi="Times New Roman" w:cs="Times New Roman"/>
          <w:lang w:val="en-GB"/>
        </w:rPr>
        <w:t>in</w:t>
      </w:r>
      <w:proofErr w:type="gramEnd"/>
      <w:r w:rsidRPr="009A2730">
        <w:rPr>
          <w:rFonts w:ascii="Times New Roman" w:hAnsi="Times New Roman" w:cs="Times New Roman"/>
          <w:lang w:val="en-GB"/>
        </w:rPr>
        <w:t xml:space="preserve"> cash,</w:t>
      </w:r>
      <w:r w:rsidR="00CA2446" w:rsidRPr="009A2730">
        <w:rPr>
          <w:rFonts w:ascii="Times New Roman" w:hAnsi="Times New Roman" w:cs="Times New Roman"/>
          <w:lang w:val="en-GB"/>
        </w:rPr>
        <w:t xml:space="preserve"> by </w:t>
      </w:r>
      <w:r w:rsidRPr="009A2730">
        <w:rPr>
          <w:rFonts w:ascii="Times New Roman" w:hAnsi="Times New Roman" w:cs="Times New Roman"/>
          <w:lang w:val="en-GB"/>
        </w:rPr>
        <w:t xml:space="preserve">the following </w:t>
      </w:r>
      <w:r w:rsidR="00CA2446" w:rsidRPr="009A2730">
        <w:rPr>
          <w:rFonts w:ascii="Times New Roman" w:hAnsi="Times New Roman" w:cs="Times New Roman"/>
          <w:lang w:val="en-GB"/>
        </w:rPr>
        <w:t>accounting</w:t>
      </w:r>
      <w:r w:rsidRPr="009A2730">
        <w:rPr>
          <w:rFonts w:ascii="Times New Roman" w:hAnsi="Times New Roman" w:cs="Times New Roman"/>
          <w:lang w:val="en-GB"/>
        </w:rPr>
        <w:t xml:space="preserve"> period after the verification and approval of submitted documents and materials according to Rector's directive no. B3-13/8-SR Circulation and processing </w:t>
      </w:r>
      <w:r w:rsidR="00CA2446" w:rsidRPr="009A2730">
        <w:rPr>
          <w:rFonts w:ascii="Times New Roman" w:hAnsi="Times New Roman" w:cs="Times New Roman"/>
          <w:lang w:val="en-GB"/>
        </w:rPr>
        <w:t xml:space="preserve">of </w:t>
      </w:r>
      <w:r w:rsidRPr="009A2730">
        <w:rPr>
          <w:rFonts w:ascii="Times New Roman" w:hAnsi="Times New Roman" w:cs="Times New Roman"/>
          <w:lang w:val="en-GB"/>
        </w:rPr>
        <w:t>accounting documents for UP.</w:t>
      </w:r>
    </w:p>
    <w:p w:rsidR="004B68E6" w:rsidRPr="009A2730" w:rsidRDefault="004B68E6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cs-CZ"/>
        </w:rPr>
      </w:pPr>
      <w:proofErr w:type="gramStart"/>
      <w:r w:rsidRPr="009A2730">
        <w:rPr>
          <w:rFonts w:ascii="Times New Roman" w:eastAsia="Times New Roman" w:hAnsi="Times New Roman" w:cs="Times New Roman"/>
          <w:b/>
          <w:lang w:val="en-GB" w:eastAsia="cs-CZ"/>
        </w:rPr>
        <w:t>IV.</w:t>
      </w:r>
      <w:proofErr w:type="gramEnd"/>
    </w:p>
    <w:p w:rsidR="00ED6990" w:rsidRPr="009A2730" w:rsidRDefault="00D31D7E" w:rsidP="009A27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1. 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Pr="009A2730">
        <w:rPr>
          <w:rFonts w:ascii="Times New Roman" w:eastAsia="Times New Roman" w:hAnsi="Times New Roman" w:cs="Times New Roman"/>
          <w:lang w:val="en-GB" w:eastAsia="cs-CZ"/>
        </w:rPr>
        <w:t>This agreement becomes effective on the date of signature of both parties.</w:t>
      </w:r>
    </w:p>
    <w:p w:rsidR="00ED6990" w:rsidRPr="009A2730" w:rsidRDefault="00D31D7E" w:rsidP="009A273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2. </w:t>
      </w:r>
      <w:r w:rsidR="00ED699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This contract is drawn up in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two executions (both valid as an original)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, of which each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p</w:t>
      </w:r>
      <w:r w:rsidRPr="009A2730">
        <w:rPr>
          <w:rFonts w:ascii="Times New Roman" w:eastAsia="Times New Roman" w:hAnsi="Times New Roman" w:cs="Times New Roman"/>
          <w:lang w:val="en-GB" w:eastAsia="cs-CZ"/>
        </w:rPr>
        <w:t>arty shall receive one copy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.</w:t>
      </w:r>
    </w:p>
    <w:p w:rsidR="00ED6990" w:rsidRPr="009A2730" w:rsidRDefault="00ED6990" w:rsidP="009A273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3.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 xml:space="preserve"> Relations of the p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arties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 xml:space="preserve">not specifically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modified and resulting from this </w:t>
      </w:r>
      <w:r w:rsidR="0006306E" w:rsidRPr="009A2730">
        <w:rPr>
          <w:rFonts w:ascii="Times New Roman" w:eastAsia="Times New Roman" w:hAnsi="Times New Roman" w:cs="Times New Roman"/>
          <w:lang w:val="en-GB" w:eastAsia="cs-CZ"/>
        </w:rPr>
        <w:t>agre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ement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shall be governed by the relevant provisions of Law no. 89/2012 Coll., Civil Code, as a</w:t>
      </w:r>
      <w:r w:rsidR="0006306E" w:rsidRPr="009A2730">
        <w:rPr>
          <w:rFonts w:ascii="Times New Roman" w:eastAsia="Times New Roman" w:hAnsi="Times New Roman" w:cs="Times New Roman"/>
          <w:lang w:val="en-GB" w:eastAsia="cs-CZ"/>
        </w:rPr>
        <w:t>mended.</w:t>
      </w:r>
    </w:p>
    <w:p w:rsidR="009A2730" w:rsidRPr="009A2730" w:rsidRDefault="00ED6990" w:rsidP="009A273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4.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06306E" w:rsidRPr="009A2730">
        <w:rPr>
          <w:rFonts w:ascii="Times New Roman" w:eastAsia="Times New Roman" w:hAnsi="Times New Roman" w:cs="Times New Roman"/>
          <w:lang w:val="en-GB" w:eastAsia="cs-CZ"/>
        </w:rPr>
        <w:t>Any changes to the a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greement may be made only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in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writ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i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>n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g by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amendments numbered in ascending order signed by both parties.</w:t>
      </w:r>
    </w:p>
    <w:p w:rsidR="00D31D7E" w:rsidRPr="009A2730" w:rsidRDefault="009A2730" w:rsidP="009A2730">
      <w:pPr>
        <w:spacing w:before="120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9A2730">
        <w:rPr>
          <w:rFonts w:ascii="Times New Roman" w:eastAsia="Times New Roman" w:hAnsi="Times New Roman" w:cs="Times New Roman"/>
          <w:lang w:val="en-GB" w:eastAsia="cs-CZ"/>
        </w:rPr>
        <w:t>5.</w:t>
      </w:r>
      <w:r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In relation to consignments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 xml:space="preserve"> of authorized person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 xml:space="preserve">addressed to 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UP 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provision no</w:t>
      </w:r>
      <w:r w:rsidR="00D31D7E" w:rsidRPr="009A2730">
        <w:rPr>
          <w:rFonts w:ascii="Times New Roman" w:eastAsia="Times New Roman" w:hAnsi="Times New Roman" w:cs="Times New Roman"/>
          <w:lang w:val="en-GB" w:eastAsia="cs-CZ"/>
        </w:rPr>
        <w:t xml:space="preserve"> 573 Act no. 89/201</w:t>
      </w:r>
      <w:r w:rsidR="005F0BD0" w:rsidRPr="009A2730">
        <w:rPr>
          <w:rFonts w:ascii="Times New Roman" w:eastAsia="Times New Roman" w:hAnsi="Times New Roman" w:cs="Times New Roman"/>
          <w:lang w:val="en-GB" w:eastAsia="cs-CZ"/>
        </w:rPr>
        <w:t>2 Coll., Civil Code, as amended will not be used.</w:t>
      </w:r>
    </w:p>
    <w:p w:rsidR="004B68E6" w:rsidRPr="009A2730" w:rsidRDefault="004B68E6" w:rsidP="004B68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cs-CZ"/>
        </w:rPr>
      </w:pPr>
    </w:p>
    <w:p w:rsidR="004B68E6" w:rsidRPr="009A2730" w:rsidRDefault="004250E1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cs-CZ"/>
        </w:rPr>
      </w:pPr>
      <w:bookmarkStart w:id="0" w:name="_GoBack"/>
      <w:bookmarkEnd w:id="0"/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In Olomouc </w:t>
      </w:r>
      <w:proofErr w:type="gramStart"/>
      <w:r w:rsidRPr="009A2730">
        <w:rPr>
          <w:rFonts w:ascii="Times New Roman" w:eastAsia="Times New Roman" w:hAnsi="Times New Roman" w:cs="Times New Roman"/>
          <w:lang w:val="en-GB" w:eastAsia="cs-CZ"/>
        </w:rPr>
        <w:t>on</w:t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 xml:space="preserve"> .............................</w:t>
      </w:r>
      <w:proofErr w:type="gramEnd"/>
      <w:r w:rsidR="009A273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ab/>
      </w:r>
      <w:r w:rsidRPr="009A2730">
        <w:rPr>
          <w:rFonts w:ascii="Times New Roman" w:eastAsia="Times New Roman" w:hAnsi="Times New Roman" w:cs="Times New Roman"/>
          <w:lang w:val="en-GB" w:eastAsia="cs-CZ"/>
        </w:rPr>
        <w:t>In </w:t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>................</w:t>
      </w:r>
      <w:r w:rsidRPr="009A273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proofErr w:type="gramStart"/>
      <w:r w:rsidRPr="009A2730">
        <w:rPr>
          <w:rFonts w:ascii="Times New Roman" w:eastAsia="Times New Roman" w:hAnsi="Times New Roman" w:cs="Times New Roman"/>
          <w:lang w:val="en-GB" w:eastAsia="cs-CZ"/>
        </w:rPr>
        <w:t>on</w:t>
      </w:r>
      <w:r w:rsidR="009A2730" w:rsidRPr="009A2730">
        <w:rPr>
          <w:rFonts w:ascii="Times New Roman" w:eastAsia="Times New Roman" w:hAnsi="Times New Roman" w:cs="Times New Roman"/>
          <w:lang w:val="en-GB" w:eastAsia="cs-CZ"/>
        </w:rPr>
        <w:t xml:space="preserve"> ...........................</w:t>
      </w:r>
      <w:proofErr w:type="gramEnd"/>
    </w:p>
    <w:p w:rsidR="004B68E6" w:rsidRPr="009A2730" w:rsidRDefault="004B68E6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</w:p>
    <w:p w:rsidR="004B68E6" w:rsidRPr="009A2730" w:rsidRDefault="004B68E6" w:rsidP="004B68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</w:p>
    <w:p w:rsidR="004B68E6" w:rsidRPr="009A2730" w:rsidRDefault="004B68E6" w:rsidP="004B68E6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  <w:r w:rsidRPr="009A2730">
        <w:rPr>
          <w:rFonts w:ascii="Times New Roman" w:eastAsia="Times New Roman" w:hAnsi="Times New Roman" w:cs="Times New Roman"/>
          <w:iCs/>
          <w:lang w:val="en-GB" w:eastAsia="cs-CZ"/>
        </w:rPr>
        <w:t>_________________________________</w:t>
      </w:r>
      <w:r w:rsidRPr="009A2730">
        <w:rPr>
          <w:rFonts w:ascii="Times New Roman" w:eastAsia="Times New Roman" w:hAnsi="Times New Roman" w:cs="Times New Roman"/>
          <w:iCs/>
          <w:lang w:val="en-GB" w:eastAsia="cs-CZ"/>
        </w:rPr>
        <w:tab/>
        <w:t>__________________________</w:t>
      </w:r>
    </w:p>
    <w:p w:rsidR="004B68E6" w:rsidRPr="009A2730" w:rsidRDefault="009A2730" w:rsidP="009A273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  <w:r w:rsidRPr="009A2730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="004B68E6" w:rsidRPr="009A2730">
        <w:rPr>
          <w:rFonts w:ascii="Times New Roman" w:hAnsi="Times New Roman" w:cs="Times New Roman"/>
          <w:lang w:val="en-GB"/>
        </w:rPr>
        <w:t>prof. RNDr. Ivo Frébort, CSc., Ph.D.</w:t>
      </w:r>
      <w:proofErr w:type="gramEnd"/>
    </w:p>
    <w:p w:rsidR="00BF621A" w:rsidRPr="009A2730" w:rsidRDefault="009A2730" w:rsidP="009A273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cs-CZ"/>
        </w:rPr>
      </w:pPr>
      <w:r w:rsidRPr="009A2730">
        <w:rPr>
          <w:rFonts w:ascii="Times New Roman" w:eastAsia="Times New Roman" w:hAnsi="Times New Roman" w:cs="Times New Roman"/>
          <w:iCs/>
          <w:lang w:val="en-GB" w:eastAsia="cs-CZ"/>
        </w:rPr>
        <w:t xml:space="preserve">       </w:t>
      </w:r>
      <w:r w:rsidR="004250E1" w:rsidRPr="009A2730">
        <w:rPr>
          <w:rFonts w:ascii="Times New Roman" w:eastAsia="Times New Roman" w:hAnsi="Times New Roman" w:cs="Times New Roman"/>
          <w:iCs/>
          <w:lang w:val="en-GB" w:eastAsia="cs-CZ"/>
        </w:rPr>
        <w:t>Dean of the Faculty of Science</w:t>
      </w:r>
      <w:r w:rsidR="004250E1" w:rsidRPr="009A2730">
        <w:rPr>
          <w:rFonts w:ascii="Times New Roman" w:eastAsia="Times New Roman" w:hAnsi="Times New Roman" w:cs="Times New Roman"/>
          <w:iCs/>
          <w:lang w:val="en-GB" w:eastAsia="cs-CZ"/>
        </w:rPr>
        <w:tab/>
      </w:r>
      <w:r w:rsidR="004250E1" w:rsidRPr="009A2730">
        <w:rPr>
          <w:rFonts w:ascii="Times New Roman" w:eastAsia="Times New Roman" w:hAnsi="Times New Roman" w:cs="Times New Roman"/>
          <w:iCs/>
          <w:lang w:val="en-GB" w:eastAsia="cs-CZ"/>
        </w:rPr>
        <w:tab/>
        <w:t>Authorized person</w:t>
      </w:r>
    </w:p>
    <w:sectPr w:rsidR="00BF621A" w:rsidRPr="009A2730" w:rsidSect="00AC3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08" w:rsidRDefault="00A33408">
      <w:pPr>
        <w:spacing w:after="0" w:line="240" w:lineRule="auto"/>
      </w:pPr>
      <w:r>
        <w:separator/>
      </w:r>
    </w:p>
  </w:endnote>
  <w:endnote w:type="continuationSeparator" w:id="0">
    <w:p w:rsidR="00A33408" w:rsidRDefault="00A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15" w:rsidRPr="005A6215" w:rsidRDefault="00AC35A0">
    <w:pPr>
      <w:pStyle w:val="Zpat"/>
      <w:jc w:val="center"/>
      <w:rPr>
        <w:sz w:val="20"/>
        <w:szCs w:val="20"/>
      </w:rPr>
    </w:pPr>
    <w:r w:rsidRPr="005A6215">
      <w:rPr>
        <w:sz w:val="20"/>
        <w:szCs w:val="20"/>
      </w:rPr>
      <w:fldChar w:fldCharType="begin"/>
    </w:r>
    <w:r w:rsidR="003173C3" w:rsidRPr="005A6215">
      <w:rPr>
        <w:sz w:val="20"/>
        <w:szCs w:val="20"/>
      </w:rPr>
      <w:instrText>PAGE   \* MERGEFORMAT</w:instrText>
    </w:r>
    <w:r w:rsidRPr="005A6215">
      <w:rPr>
        <w:sz w:val="20"/>
        <w:szCs w:val="20"/>
      </w:rPr>
      <w:fldChar w:fldCharType="separate"/>
    </w:r>
    <w:r w:rsidR="009A2730">
      <w:rPr>
        <w:noProof/>
        <w:sz w:val="20"/>
        <w:szCs w:val="20"/>
      </w:rPr>
      <w:t>2</w:t>
    </w:r>
    <w:r w:rsidRPr="005A6215">
      <w:rPr>
        <w:sz w:val="20"/>
        <w:szCs w:val="20"/>
      </w:rPr>
      <w:fldChar w:fldCharType="end"/>
    </w:r>
  </w:p>
  <w:p w:rsidR="005A6215" w:rsidRDefault="00A33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08" w:rsidRDefault="00A33408">
      <w:pPr>
        <w:spacing w:after="0" w:line="240" w:lineRule="auto"/>
      </w:pPr>
      <w:r>
        <w:separator/>
      </w:r>
    </w:p>
  </w:footnote>
  <w:footnote w:type="continuationSeparator" w:id="0">
    <w:p w:rsidR="00A33408" w:rsidRDefault="00A3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387"/>
    <w:multiLevelType w:val="hybridMultilevel"/>
    <w:tmpl w:val="906C1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A2F"/>
    <w:multiLevelType w:val="hybridMultilevel"/>
    <w:tmpl w:val="8708B1EA"/>
    <w:lvl w:ilvl="0" w:tplc="C79E9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611B8"/>
    <w:multiLevelType w:val="hybridMultilevel"/>
    <w:tmpl w:val="A940A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782"/>
    <w:multiLevelType w:val="hybridMultilevel"/>
    <w:tmpl w:val="89224C02"/>
    <w:lvl w:ilvl="0" w:tplc="4ECEBBC0">
      <w:start w:val="1"/>
      <w:numFmt w:val="decimal"/>
      <w:lvlText w:val="%1."/>
      <w:lvlJc w:val="left"/>
      <w:pPr>
        <w:ind w:left="24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29F12E1A"/>
    <w:multiLevelType w:val="hybridMultilevel"/>
    <w:tmpl w:val="AA782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4D3F98"/>
    <w:multiLevelType w:val="hybridMultilevel"/>
    <w:tmpl w:val="909ADF56"/>
    <w:lvl w:ilvl="0" w:tplc="7856F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624D0"/>
    <w:multiLevelType w:val="hybridMultilevel"/>
    <w:tmpl w:val="E1F0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5CF0"/>
    <w:multiLevelType w:val="hybridMultilevel"/>
    <w:tmpl w:val="AD2A98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75FE"/>
    <w:multiLevelType w:val="hybridMultilevel"/>
    <w:tmpl w:val="B6325236"/>
    <w:lvl w:ilvl="0" w:tplc="61D22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E6"/>
    <w:rsid w:val="00053626"/>
    <w:rsid w:val="0006306E"/>
    <w:rsid w:val="002532CA"/>
    <w:rsid w:val="002B4737"/>
    <w:rsid w:val="003173C3"/>
    <w:rsid w:val="004250E1"/>
    <w:rsid w:val="004456D3"/>
    <w:rsid w:val="0047737C"/>
    <w:rsid w:val="004B68E6"/>
    <w:rsid w:val="00540E75"/>
    <w:rsid w:val="00584559"/>
    <w:rsid w:val="005F0BD0"/>
    <w:rsid w:val="00663D24"/>
    <w:rsid w:val="007A1422"/>
    <w:rsid w:val="007E33B2"/>
    <w:rsid w:val="007E3560"/>
    <w:rsid w:val="00904DF8"/>
    <w:rsid w:val="009A2730"/>
    <w:rsid w:val="009C38B9"/>
    <w:rsid w:val="009D3CF3"/>
    <w:rsid w:val="00A03944"/>
    <w:rsid w:val="00A31317"/>
    <w:rsid w:val="00A33408"/>
    <w:rsid w:val="00A61B31"/>
    <w:rsid w:val="00AA5759"/>
    <w:rsid w:val="00AC35A0"/>
    <w:rsid w:val="00AE643C"/>
    <w:rsid w:val="00B07D56"/>
    <w:rsid w:val="00BF621A"/>
    <w:rsid w:val="00C9767C"/>
    <w:rsid w:val="00CA2446"/>
    <w:rsid w:val="00D31D7E"/>
    <w:rsid w:val="00DB1359"/>
    <w:rsid w:val="00ED6990"/>
    <w:rsid w:val="00F7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4B68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B6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6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B68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4B68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B6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6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B68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Kopecká</dc:creator>
  <cp:lastModifiedBy>dpetrzel</cp:lastModifiedBy>
  <cp:revision>2</cp:revision>
  <dcterms:created xsi:type="dcterms:W3CDTF">2016-05-26T16:39:00Z</dcterms:created>
  <dcterms:modified xsi:type="dcterms:W3CDTF">2016-05-26T16:39:00Z</dcterms:modified>
</cp:coreProperties>
</file>